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31D1" w:rsidRPr="002C12E5" w:rsidRDefault="0081677E" w:rsidP="0081677E">
      <w:pPr>
        <w:pStyle w:val="Textoindependiente"/>
        <w:spacing w:line="360" w:lineRule="auto"/>
        <w:ind w:left="2832" w:right="18"/>
        <w:rPr>
          <w:rFonts w:ascii="Arial" w:hAnsi="Arial" w:cs="Arial"/>
          <w:b/>
          <w:bCs/>
        </w:rPr>
      </w:pPr>
      <w:r w:rsidRPr="002C12E5">
        <w:rPr>
          <w:rFonts w:ascii="Arial" w:hAnsi="Arial" w:cs="Arial"/>
          <w:b/>
          <w:bCs/>
        </w:rPr>
        <w:t xml:space="preserve">INSPECCIÓN TÉCNICA INFORMATIVA </w:t>
      </w:r>
    </w:p>
    <w:p w:rsidR="0081677E" w:rsidRPr="00A95118" w:rsidRDefault="0081677E" w:rsidP="002C12E5">
      <w:pPr>
        <w:pStyle w:val="Textoindependiente"/>
        <w:spacing w:line="360" w:lineRule="auto"/>
        <w:ind w:left="284" w:right="18"/>
        <w:rPr>
          <w:rFonts w:ascii="Arial" w:hAnsi="Arial" w:cs="Arial"/>
          <w:b/>
          <w:bCs/>
        </w:rPr>
      </w:pPr>
      <w:r w:rsidRPr="00A95118">
        <w:rPr>
          <w:rFonts w:ascii="Arial" w:hAnsi="Arial" w:cs="Arial"/>
          <w:b/>
          <w:bCs/>
        </w:rPr>
        <w:t>REALIZADO POR:</w:t>
      </w:r>
    </w:p>
    <w:p w:rsidR="0081677E" w:rsidRPr="00A95118" w:rsidRDefault="00A95118" w:rsidP="002C12E5">
      <w:pPr>
        <w:pStyle w:val="Textoindependiente"/>
        <w:spacing w:line="360" w:lineRule="auto"/>
        <w:ind w:left="284" w:right="18"/>
        <w:rPr>
          <w:rFonts w:ascii="Arial" w:hAnsi="Arial" w:cs="Arial"/>
          <w:b/>
          <w:bCs/>
        </w:rPr>
      </w:pPr>
      <w:r w:rsidRPr="00A95118">
        <w:rPr>
          <w:rFonts w:ascii="Arial" w:hAnsi="Arial" w:cs="Arial"/>
          <w:b/>
          <w:bCs/>
        </w:rPr>
        <w:t>Suarez S. Jonaiver J.</w:t>
      </w:r>
    </w:p>
    <w:p w:rsidR="00A95118" w:rsidRPr="00A95118" w:rsidRDefault="00A95118" w:rsidP="002C12E5">
      <w:pPr>
        <w:pStyle w:val="Textoindependiente"/>
        <w:spacing w:line="360" w:lineRule="auto"/>
        <w:ind w:left="284" w:right="18"/>
        <w:rPr>
          <w:rFonts w:ascii="Arial" w:hAnsi="Arial" w:cs="Arial"/>
          <w:b/>
          <w:bCs/>
        </w:rPr>
      </w:pPr>
      <w:r w:rsidRPr="00A95118">
        <w:rPr>
          <w:rFonts w:ascii="Arial" w:hAnsi="Arial" w:cs="Arial"/>
          <w:b/>
          <w:bCs/>
        </w:rPr>
        <w:t>Gutierrez V. Luis M.</w:t>
      </w:r>
    </w:p>
    <w:p w:rsidR="009431D1" w:rsidRDefault="009431D1" w:rsidP="002C5F36">
      <w:pPr>
        <w:pStyle w:val="Textoindependiente"/>
        <w:spacing w:after="0"/>
        <w:ind w:right="17"/>
        <w:jc w:val="both"/>
        <w:rPr>
          <w:rFonts w:ascii="Arial" w:hAnsi="Arial" w:cs="Arial"/>
          <w:b/>
          <w:bCs/>
          <w:lang w:val="es-VE"/>
        </w:rPr>
      </w:pPr>
      <w:r>
        <w:rPr>
          <w:rFonts w:ascii="Arial" w:hAnsi="Arial" w:cs="Arial"/>
          <w:b/>
          <w:bCs/>
          <w:lang w:val="es-VE"/>
        </w:rPr>
        <w:t>1</w:t>
      </w:r>
      <w:r w:rsidR="002C12E5">
        <w:rPr>
          <w:rFonts w:ascii="Arial" w:hAnsi="Arial" w:cs="Arial"/>
          <w:b/>
          <w:bCs/>
          <w:lang w:val="es-VE"/>
        </w:rPr>
        <w:t>.-</w:t>
      </w:r>
      <w:r>
        <w:rPr>
          <w:rFonts w:ascii="Arial" w:hAnsi="Arial" w:cs="Arial"/>
          <w:b/>
          <w:bCs/>
          <w:lang w:val="es-VE"/>
        </w:rPr>
        <w:t xml:space="preserve"> Aspectos generales</w:t>
      </w:r>
    </w:p>
    <w:p w:rsidR="009431D1" w:rsidRDefault="009431D1" w:rsidP="002C5F36">
      <w:pPr>
        <w:pStyle w:val="Textoindependiente"/>
        <w:spacing w:after="0"/>
        <w:ind w:right="17"/>
        <w:jc w:val="both"/>
        <w:rPr>
          <w:rFonts w:ascii="Arial" w:hAnsi="Arial" w:cs="Arial"/>
          <w:b/>
          <w:bCs/>
          <w:lang w:val="es-VE"/>
        </w:rPr>
      </w:pPr>
    </w:p>
    <w:p w:rsidR="009431D1" w:rsidRDefault="00A95118" w:rsidP="00A95118">
      <w:pPr>
        <w:pStyle w:val="Textoindependiente"/>
        <w:spacing w:after="0"/>
        <w:ind w:left="360" w:right="17"/>
        <w:jc w:val="both"/>
        <w:rPr>
          <w:rFonts w:ascii="Arial" w:hAnsi="Arial" w:cs="Arial"/>
          <w:lang w:val="es-VE"/>
        </w:rPr>
      </w:pPr>
      <w:r>
        <w:rPr>
          <w:rFonts w:ascii="Arial" w:hAnsi="Arial" w:cs="Arial"/>
          <w:lang w:val="es-VE"/>
        </w:rPr>
        <w:t xml:space="preserve">La </w:t>
      </w:r>
      <w:r w:rsidR="009431D1">
        <w:rPr>
          <w:rFonts w:ascii="Arial" w:hAnsi="Arial" w:cs="Arial"/>
          <w:lang w:val="es-VE"/>
        </w:rPr>
        <w:t xml:space="preserve">Planta </w:t>
      </w:r>
      <w:r>
        <w:rPr>
          <w:rFonts w:ascii="Arial" w:hAnsi="Arial" w:cs="Arial"/>
          <w:lang w:val="es-VE"/>
        </w:rPr>
        <w:t xml:space="preserve">Potabilizadora </w:t>
      </w:r>
      <w:r w:rsidR="009431D1">
        <w:rPr>
          <w:rFonts w:ascii="Arial" w:hAnsi="Arial" w:cs="Arial"/>
          <w:lang w:val="es-VE"/>
        </w:rPr>
        <w:t>La Guairita</w:t>
      </w:r>
      <w:r>
        <w:rPr>
          <w:rFonts w:ascii="Arial" w:hAnsi="Arial" w:cs="Arial"/>
          <w:lang w:val="es-VE"/>
        </w:rPr>
        <w:t xml:space="preserve"> “</w:t>
      </w:r>
      <w:r>
        <w:rPr>
          <w:rFonts w:ascii="Arial" w:hAnsi="Arial" w:cs="Arial"/>
          <w:lang w:val="es-VE"/>
        </w:rPr>
        <w:t>Ciudad de Caracas</w:t>
      </w:r>
      <w:r>
        <w:rPr>
          <w:rFonts w:ascii="Arial" w:hAnsi="Arial" w:cs="Arial"/>
          <w:lang w:val="es-VE"/>
        </w:rPr>
        <w:t xml:space="preserve">”, se encuentra al </w:t>
      </w:r>
      <w:r w:rsidR="009431D1">
        <w:rPr>
          <w:rFonts w:ascii="Arial" w:hAnsi="Arial" w:cs="Arial"/>
          <w:lang w:val="es-VE"/>
        </w:rPr>
        <w:t xml:space="preserve">Final Av. Principal de Macaracuay, Municipio </w:t>
      </w:r>
      <w:r>
        <w:rPr>
          <w:rFonts w:ascii="Arial" w:hAnsi="Arial" w:cs="Arial"/>
          <w:lang w:val="es-VE"/>
        </w:rPr>
        <w:t>Sucre, Edo. Miranda,</w:t>
      </w:r>
      <w:r w:rsidR="009431D1">
        <w:rPr>
          <w:rFonts w:ascii="Arial" w:hAnsi="Arial" w:cs="Arial"/>
          <w:lang w:val="es-VE"/>
        </w:rPr>
        <w:t xml:space="preserve"> </w:t>
      </w:r>
      <w:r>
        <w:rPr>
          <w:rFonts w:ascii="Arial" w:hAnsi="Arial" w:cs="Arial"/>
          <w:lang w:val="es-VE"/>
        </w:rPr>
        <w:t>u</w:t>
      </w:r>
      <w:r w:rsidR="009431D1">
        <w:rPr>
          <w:rFonts w:ascii="Arial" w:hAnsi="Arial" w:cs="Arial"/>
          <w:lang w:val="es-VE"/>
        </w:rPr>
        <w:t xml:space="preserve">bicada en una Colina </w:t>
      </w:r>
      <w:r>
        <w:rPr>
          <w:rFonts w:ascii="Arial" w:hAnsi="Arial" w:cs="Arial"/>
          <w:lang w:val="es-VE"/>
        </w:rPr>
        <w:t>c</w:t>
      </w:r>
      <w:r w:rsidR="009431D1">
        <w:rPr>
          <w:rFonts w:ascii="Arial" w:hAnsi="Arial" w:cs="Arial"/>
          <w:lang w:val="es-VE"/>
        </w:rPr>
        <w:t>o</w:t>
      </w:r>
      <w:r>
        <w:rPr>
          <w:rFonts w:ascii="Arial" w:hAnsi="Arial" w:cs="Arial"/>
          <w:lang w:val="es-VE"/>
        </w:rPr>
        <w:t>n la dirección del viento hacia la ciudad.</w:t>
      </w:r>
    </w:p>
    <w:p w:rsidR="009431D1" w:rsidRDefault="00A95118" w:rsidP="00A95118">
      <w:pPr>
        <w:pStyle w:val="Textoindependiente"/>
        <w:spacing w:after="0"/>
        <w:ind w:right="17"/>
        <w:jc w:val="both"/>
        <w:rPr>
          <w:rFonts w:ascii="Arial" w:hAnsi="Arial" w:cs="Arial"/>
          <w:lang w:val="es-VE"/>
        </w:rPr>
      </w:pPr>
      <w:r>
        <w:rPr>
          <w:rFonts w:ascii="Arial" w:hAnsi="Arial" w:cs="Arial"/>
          <w:lang w:val="es-VE"/>
        </w:rPr>
        <w:t xml:space="preserve">     </w:t>
      </w:r>
      <w:r w:rsidR="009431D1">
        <w:rPr>
          <w:rFonts w:ascii="Arial" w:hAnsi="Arial" w:cs="Arial"/>
          <w:lang w:val="es-VE"/>
        </w:rPr>
        <w:t xml:space="preserve">Caudal </w:t>
      </w:r>
      <w:r>
        <w:rPr>
          <w:rFonts w:ascii="Arial" w:hAnsi="Arial" w:cs="Arial"/>
          <w:lang w:val="es-VE"/>
        </w:rPr>
        <w:t xml:space="preserve">de diseño </w:t>
      </w:r>
      <w:r w:rsidR="009431D1">
        <w:rPr>
          <w:rFonts w:ascii="Arial" w:hAnsi="Arial" w:cs="Arial"/>
          <w:lang w:val="es-VE"/>
        </w:rPr>
        <w:t>7.500 l/s</w:t>
      </w:r>
    </w:p>
    <w:p w:rsidR="009431D1" w:rsidRDefault="009431D1" w:rsidP="002C5F36">
      <w:pPr>
        <w:pStyle w:val="Textoindependiente"/>
        <w:spacing w:after="0"/>
        <w:ind w:left="360" w:right="17"/>
        <w:jc w:val="both"/>
        <w:rPr>
          <w:rFonts w:ascii="Arial" w:hAnsi="Arial" w:cs="Arial"/>
          <w:lang w:val="es-VE"/>
        </w:rPr>
      </w:pPr>
      <w:r>
        <w:rPr>
          <w:rFonts w:ascii="Arial" w:hAnsi="Arial" w:cs="Arial"/>
          <w:lang w:val="es-VE"/>
        </w:rPr>
        <w:t xml:space="preserve">Caudal </w:t>
      </w:r>
      <w:r w:rsidR="00A95118">
        <w:rPr>
          <w:rFonts w:ascii="Arial" w:hAnsi="Arial" w:cs="Arial"/>
          <w:lang w:val="es-VE"/>
        </w:rPr>
        <w:t>de operación 4.500 l/s</w:t>
      </w:r>
    </w:p>
    <w:p w:rsidR="009431D1" w:rsidRPr="00A95118" w:rsidRDefault="00A95118" w:rsidP="00A95118">
      <w:pPr>
        <w:pStyle w:val="Textoindependiente"/>
        <w:spacing w:after="0"/>
        <w:ind w:left="360" w:right="17"/>
        <w:jc w:val="both"/>
        <w:rPr>
          <w:rFonts w:ascii="Arial" w:hAnsi="Arial" w:cs="Arial"/>
          <w:lang w:val="es-VE"/>
        </w:rPr>
      </w:pPr>
      <w:r>
        <w:rPr>
          <w:rFonts w:ascii="Arial" w:hAnsi="Arial" w:cs="Arial"/>
          <w:lang w:val="es-VE"/>
        </w:rPr>
        <w:t>Posee (6) fuetes de abastecimiento</w:t>
      </w:r>
      <w:r w:rsidR="009431D1" w:rsidRPr="00A95118">
        <w:rPr>
          <w:rFonts w:ascii="Arial" w:hAnsi="Arial" w:cs="Arial"/>
          <w:lang w:val="es-VE"/>
        </w:rPr>
        <w:t xml:space="preserve">: Río Tuy y </w:t>
      </w:r>
      <w:r w:rsidR="002C12E5">
        <w:rPr>
          <w:rFonts w:ascii="Arial" w:hAnsi="Arial" w:cs="Arial"/>
          <w:lang w:val="es-VE"/>
        </w:rPr>
        <w:t xml:space="preserve">los </w:t>
      </w:r>
      <w:r w:rsidR="009431D1" w:rsidRPr="00A95118">
        <w:rPr>
          <w:rFonts w:ascii="Arial" w:hAnsi="Arial" w:cs="Arial"/>
          <w:lang w:val="es-VE"/>
        </w:rPr>
        <w:t>Embalses: Lagartijo, Taguacita, Taguaza, Quebrada Seca y La Pereza.</w:t>
      </w:r>
    </w:p>
    <w:p w:rsidR="009431D1" w:rsidRDefault="00A95118" w:rsidP="002C5F36">
      <w:pPr>
        <w:pStyle w:val="Textoindependiente"/>
        <w:spacing w:after="0"/>
        <w:ind w:left="360" w:right="17"/>
        <w:jc w:val="both"/>
        <w:rPr>
          <w:rFonts w:ascii="Arial" w:hAnsi="Arial" w:cs="Arial"/>
          <w:lang w:val="es-VE"/>
        </w:rPr>
      </w:pPr>
      <w:r>
        <w:rPr>
          <w:rFonts w:ascii="Arial" w:hAnsi="Arial" w:cs="Arial"/>
          <w:lang w:val="es-VE"/>
        </w:rPr>
        <w:t xml:space="preserve">Localidades que abastece: </w:t>
      </w:r>
      <w:r w:rsidRPr="00A95118">
        <w:rPr>
          <w:rFonts w:ascii="Arial" w:hAnsi="Arial" w:cs="Arial"/>
          <w:lang w:val="es-VE"/>
        </w:rPr>
        <w:t>Área Metropolitana, Municipio Sucre, Municipio Chacao, Municipio El Hatillo, Sectores del Municipio Baruta</w:t>
      </w:r>
      <w:r>
        <w:rPr>
          <w:rFonts w:ascii="Arial" w:hAnsi="Arial" w:cs="Arial"/>
          <w:lang w:val="es-VE"/>
        </w:rPr>
        <w:t>.</w:t>
      </w:r>
    </w:p>
    <w:p w:rsidR="009431D1" w:rsidRDefault="009431D1" w:rsidP="00E1199C">
      <w:pPr>
        <w:pStyle w:val="Textoindependiente"/>
        <w:spacing w:after="0" w:line="360" w:lineRule="auto"/>
        <w:ind w:left="360" w:right="17"/>
        <w:jc w:val="both"/>
        <w:rPr>
          <w:rFonts w:ascii="Arial" w:hAnsi="Arial" w:cs="Arial"/>
          <w:lang w:val="es-VE"/>
        </w:rPr>
      </w:pPr>
    </w:p>
    <w:p w:rsidR="009431D1" w:rsidRDefault="009431D1" w:rsidP="002C5F36">
      <w:pPr>
        <w:pStyle w:val="Textoindependiente"/>
        <w:spacing w:after="0"/>
        <w:ind w:left="360" w:right="17"/>
        <w:jc w:val="both"/>
        <w:rPr>
          <w:rFonts w:ascii="Arial" w:hAnsi="Arial" w:cs="Arial"/>
          <w:lang w:val="es-VE"/>
        </w:rPr>
      </w:pPr>
    </w:p>
    <w:p w:rsidR="00E1199C" w:rsidRDefault="00E1199C" w:rsidP="002C5F36">
      <w:pPr>
        <w:pStyle w:val="Textoindependiente"/>
        <w:spacing w:after="0"/>
        <w:ind w:left="360" w:right="17"/>
        <w:jc w:val="both"/>
        <w:rPr>
          <w:rFonts w:ascii="Arial" w:hAnsi="Arial" w:cs="Arial"/>
          <w:lang w:val="es-VE"/>
        </w:rPr>
      </w:pPr>
      <w:r>
        <w:rPr>
          <w:noProof/>
          <w:lang w:eastAsia="es-VE"/>
        </w:rPr>
        <w:drawing>
          <wp:inline distT="0" distB="0" distL="0" distR="0" wp14:anchorId="4F8F7A18" wp14:editId="1DBE3432">
            <wp:extent cx="5429250" cy="32861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21061" t="19565" r="21532" b="31794"/>
                    <a:stretch/>
                  </pic:blipFill>
                  <pic:spPr bwMode="auto">
                    <a:xfrm>
                      <a:off x="0" y="0"/>
                      <a:ext cx="5435636" cy="3289990"/>
                    </a:xfrm>
                    <a:prstGeom prst="rect">
                      <a:avLst/>
                    </a:prstGeom>
                    <a:ln>
                      <a:noFill/>
                    </a:ln>
                    <a:extLst>
                      <a:ext uri="{53640926-AAD7-44D8-BBD7-CCE9431645EC}">
                        <a14:shadowObscured xmlns:a14="http://schemas.microsoft.com/office/drawing/2010/main"/>
                      </a:ext>
                    </a:extLst>
                  </pic:spPr>
                </pic:pic>
              </a:graphicData>
            </a:graphic>
          </wp:inline>
        </w:drawing>
      </w:r>
    </w:p>
    <w:p w:rsidR="00E1199C" w:rsidRDefault="00E1199C" w:rsidP="002C5F36">
      <w:pPr>
        <w:pStyle w:val="Textoindependiente"/>
        <w:spacing w:after="0"/>
        <w:ind w:left="360" w:right="17"/>
        <w:jc w:val="both"/>
        <w:rPr>
          <w:rFonts w:ascii="Arial" w:hAnsi="Arial" w:cs="Arial"/>
          <w:lang w:val="es-VE"/>
        </w:rPr>
      </w:pPr>
    </w:p>
    <w:p w:rsidR="00E1199C" w:rsidRDefault="00E1199C" w:rsidP="002C5F36">
      <w:pPr>
        <w:pStyle w:val="Textoindependiente"/>
        <w:spacing w:after="0"/>
        <w:ind w:left="360" w:right="17"/>
        <w:jc w:val="both"/>
        <w:rPr>
          <w:rFonts w:ascii="Arial" w:hAnsi="Arial" w:cs="Arial"/>
          <w:lang w:val="es-VE"/>
        </w:rPr>
      </w:pPr>
    </w:p>
    <w:p w:rsidR="00E1199C" w:rsidRDefault="00E1199C" w:rsidP="002C5F36">
      <w:pPr>
        <w:pStyle w:val="Textoindependiente"/>
        <w:spacing w:after="0"/>
        <w:ind w:left="360" w:right="17"/>
        <w:jc w:val="both"/>
        <w:rPr>
          <w:rFonts w:ascii="Arial" w:hAnsi="Arial" w:cs="Arial"/>
          <w:lang w:val="es-VE"/>
        </w:rPr>
      </w:pPr>
    </w:p>
    <w:p w:rsidR="00E1199C" w:rsidRDefault="00E1199C" w:rsidP="00E1199C">
      <w:pPr>
        <w:pStyle w:val="Textoindependiente"/>
        <w:spacing w:after="0"/>
        <w:ind w:right="17"/>
        <w:jc w:val="both"/>
        <w:rPr>
          <w:rFonts w:ascii="Arial" w:hAnsi="Arial" w:cs="Arial"/>
          <w:lang w:val="es-VE"/>
        </w:rPr>
      </w:pPr>
    </w:p>
    <w:p w:rsidR="00E1199C" w:rsidRDefault="00E1199C" w:rsidP="00E1199C">
      <w:pPr>
        <w:pStyle w:val="Textoindependiente"/>
        <w:spacing w:after="0"/>
        <w:ind w:right="17"/>
        <w:jc w:val="both"/>
        <w:rPr>
          <w:rFonts w:ascii="Arial" w:hAnsi="Arial" w:cs="Arial"/>
          <w:lang w:val="es-VE"/>
        </w:rPr>
      </w:pPr>
    </w:p>
    <w:p w:rsidR="00E1199C" w:rsidRDefault="00E1199C" w:rsidP="002C5F36">
      <w:pPr>
        <w:pStyle w:val="Textoindependiente"/>
        <w:spacing w:after="0"/>
        <w:ind w:left="360" w:right="17"/>
        <w:jc w:val="both"/>
        <w:rPr>
          <w:rFonts w:ascii="Arial" w:hAnsi="Arial" w:cs="Arial"/>
          <w:lang w:val="es-VE"/>
        </w:rPr>
      </w:pPr>
    </w:p>
    <w:p w:rsidR="00E1199C" w:rsidRDefault="00E1199C" w:rsidP="002C5F36">
      <w:pPr>
        <w:pStyle w:val="Textoindependiente"/>
        <w:spacing w:after="0"/>
        <w:ind w:left="360" w:right="17"/>
        <w:jc w:val="both"/>
        <w:rPr>
          <w:rFonts w:ascii="Arial" w:hAnsi="Arial" w:cs="Arial"/>
          <w:lang w:val="es-VE"/>
        </w:rPr>
      </w:pPr>
    </w:p>
    <w:p w:rsidR="002C12E5" w:rsidRDefault="002C12E5" w:rsidP="002C12E5">
      <w:pPr>
        <w:widowControl w:val="0"/>
        <w:spacing w:after="0" w:line="240" w:lineRule="auto"/>
        <w:ind w:right="17"/>
        <w:jc w:val="both"/>
        <w:rPr>
          <w:rFonts w:ascii="Arial" w:hAnsi="Arial" w:cs="Arial"/>
          <w:b/>
          <w:bCs/>
          <w:sz w:val="24"/>
          <w:szCs w:val="24"/>
          <w:lang w:eastAsia="hi-IN" w:bidi="hi-IN"/>
        </w:rPr>
      </w:pPr>
      <w:r>
        <w:rPr>
          <w:rFonts w:ascii="Arial" w:hAnsi="Arial" w:cs="Arial"/>
          <w:b/>
          <w:bCs/>
          <w:sz w:val="24"/>
          <w:szCs w:val="24"/>
          <w:lang w:eastAsia="hi-IN" w:bidi="hi-IN"/>
        </w:rPr>
        <w:lastRenderedPageBreak/>
        <w:t>4.-</w:t>
      </w:r>
      <w:r w:rsidRPr="002C12E5">
        <w:rPr>
          <w:rFonts w:ascii="Arial" w:hAnsi="Arial" w:cs="Arial"/>
          <w:b/>
          <w:bCs/>
          <w:sz w:val="24"/>
          <w:szCs w:val="24"/>
          <w:lang w:eastAsia="hi-IN" w:bidi="hi-IN"/>
        </w:rPr>
        <w:t xml:space="preserve"> </w:t>
      </w:r>
      <w:r>
        <w:rPr>
          <w:rFonts w:ascii="Arial" w:hAnsi="Arial" w:cs="Arial"/>
          <w:b/>
          <w:bCs/>
          <w:sz w:val="24"/>
          <w:szCs w:val="24"/>
          <w:lang w:eastAsia="hi-IN" w:bidi="hi-IN"/>
        </w:rPr>
        <w:t>Dosificación de sustancias liquidas</w:t>
      </w:r>
      <w:r w:rsidRPr="002C12E5">
        <w:rPr>
          <w:rFonts w:ascii="Arial" w:hAnsi="Arial" w:cs="Arial"/>
          <w:b/>
          <w:bCs/>
          <w:sz w:val="24"/>
          <w:szCs w:val="24"/>
          <w:lang w:eastAsia="hi-IN" w:bidi="hi-IN"/>
        </w:rPr>
        <w:t xml:space="preserve"> </w:t>
      </w:r>
    </w:p>
    <w:p w:rsidR="002C12E5" w:rsidRDefault="002C12E5" w:rsidP="002C12E5">
      <w:pPr>
        <w:widowControl w:val="0"/>
        <w:spacing w:after="0" w:line="240" w:lineRule="auto"/>
        <w:ind w:right="17"/>
        <w:jc w:val="both"/>
        <w:rPr>
          <w:rFonts w:ascii="Arial" w:hAnsi="Arial" w:cs="Arial"/>
          <w:b/>
          <w:bCs/>
          <w:sz w:val="24"/>
          <w:szCs w:val="24"/>
          <w:lang w:eastAsia="hi-IN" w:bidi="hi-IN"/>
        </w:rPr>
      </w:pPr>
    </w:p>
    <w:p w:rsidR="002C12E5" w:rsidRPr="002C12E5" w:rsidRDefault="002C12E5" w:rsidP="002C12E5">
      <w:pPr>
        <w:pStyle w:val="Subttulo"/>
      </w:pPr>
      <w:r>
        <w:rPr>
          <w:rFonts w:ascii="Arial" w:hAnsi="Arial" w:cs="Arial"/>
          <w:bCs/>
          <w:sz w:val="24"/>
        </w:rPr>
        <w:t xml:space="preserve">      </w:t>
      </w:r>
      <w:r w:rsidRPr="002C12E5">
        <w:rPr>
          <w:rFonts w:ascii="Arial" w:hAnsi="Arial" w:cs="Arial"/>
          <w:bCs/>
          <w:sz w:val="24"/>
        </w:rPr>
        <w:t>Sulfato de Aluminio Sólido y Líquido, Policloruro de Aluminio</w:t>
      </w:r>
    </w:p>
    <w:p w:rsidR="002C12E5" w:rsidRPr="002C12E5" w:rsidRDefault="002C12E5" w:rsidP="002C12E5">
      <w:pPr>
        <w:pStyle w:val="Subttulo"/>
      </w:pPr>
      <w:r>
        <w:rPr>
          <w:rFonts w:ascii="Arial" w:hAnsi="Arial" w:cs="Arial"/>
          <w:bCs/>
          <w:sz w:val="24"/>
        </w:rPr>
        <w:t xml:space="preserve">      Número y tipo de dosificador:</w:t>
      </w:r>
    </w:p>
    <w:p w:rsidR="002C12E5" w:rsidRDefault="002C12E5" w:rsidP="002C12E5">
      <w:pPr>
        <w:pStyle w:val="Textoindependiente"/>
        <w:ind w:left="1020"/>
        <w:rPr>
          <w:rFonts w:ascii="Arial" w:hAnsi="Arial" w:cs="Arial"/>
          <w:b/>
          <w:bCs/>
        </w:rPr>
      </w:pPr>
    </w:p>
    <w:tbl>
      <w:tblPr>
        <w:tblW w:w="0" w:type="auto"/>
        <w:tblInd w:w="422" w:type="dxa"/>
        <w:tblLayout w:type="fixed"/>
        <w:tblCellMar>
          <w:top w:w="55" w:type="dxa"/>
          <w:left w:w="55" w:type="dxa"/>
          <w:bottom w:w="55" w:type="dxa"/>
          <w:right w:w="55" w:type="dxa"/>
        </w:tblCellMar>
        <w:tblLook w:val="0000" w:firstRow="0" w:lastRow="0" w:firstColumn="0" w:lastColumn="0" w:noHBand="0" w:noVBand="0"/>
      </w:tblPr>
      <w:tblGrid>
        <w:gridCol w:w="2055"/>
        <w:gridCol w:w="2655"/>
        <w:gridCol w:w="1605"/>
        <w:gridCol w:w="2389"/>
      </w:tblGrid>
      <w:tr w:rsidR="002C12E5" w:rsidTr="001A4F39">
        <w:tc>
          <w:tcPr>
            <w:tcW w:w="2055" w:type="dxa"/>
            <w:tcBorders>
              <w:top w:val="single" w:sz="1" w:space="0" w:color="000000"/>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COAGULANTE</w:t>
            </w:r>
          </w:p>
        </w:tc>
        <w:tc>
          <w:tcPr>
            <w:tcW w:w="2655" w:type="dxa"/>
            <w:tcBorders>
              <w:top w:val="single" w:sz="1" w:space="0" w:color="000000"/>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Pr>
                <w:rFonts w:ascii="Arial" w:hAnsi="Arial" w:cs="Arial"/>
                <w:sz w:val="20"/>
                <w:szCs w:val="20"/>
              </w:rPr>
              <w:t xml:space="preserve">CANTIDAD </w:t>
            </w:r>
            <w:r w:rsidRPr="002C12E5">
              <w:rPr>
                <w:rFonts w:ascii="Arial" w:hAnsi="Arial" w:cs="Arial"/>
                <w:sz w:val="20"/>
                <w:szCs w:val="20"/>
              </w:rPr>
              <w:t>Y TIPO</w:t>
            </w:r>
          </w:p>
        </w:tc>
        <w:tc>
          <w:tcPr>
            <w:tcW w:w="1605" w:type="dxa"/>
            <w:tcBorders>
              <w:top w:val="single" w:sz="1" w:space="0" w:color="000000"/>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CAPACIDAD</w:t>
            </w:r>
          </w:p>
        </w:tc>
        <w:tc>
          <w:tcPr>
            <w:tcW w:w="2389" w:type="dxa"/>
            <w:tcBorders>
              <w:top w:val="single" w:sz="1" w:space="0" w:color="000000"/>
              <w:left w:val="single" w:sz="1" w:space="0" w:color="000000"/>
              <w:bottom w:val="single" w:sz="1" w:space="0" w:color="000000"/>
              <w:right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ALMACENAMIENTO</w:t>
            </w:r>
          </w:p>
        </w:tc>
      </w:tr>
      <w:tr w:rsidR="002C12E5" w:rsidTr="002C12E5">
        <w:trPr>
          <w:trHeight w:val="600"/>
        </w:trPr>
        <w:tc>
          <w:tcPr>
            <w:tcW w:w="2055" w:type="dxa"/>
            <w:tcBorders>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Sulfato de Aluminio Sólido</w:t>
            </w:r>
          </w:p>
        </w:tc>
        <w:tc>
          <w:tcPr>
            <w:tcW w:w="2655" w:type="dxa"/>
            <w:tcBorders>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2 volumétricos y 1 gravimétrico</w:t>
            </w:r>
          </w:p>
        </w:tc>
        <w:tc>
          <w:tcPr>
            <w:tcW w:w="1605" w:type="dxa"/>
            <w:tcBorders>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1100 Kg/h c/u y 360 K/h</w:t>
            </w:r>
          </w:p>
        </w:tc>
        <w:tc>
          <w:tcPr>
            <w:tcW w:w="2389" w:type="dxa"/>
            <w:tcBorders>
              <w:left w:val="single" w:sz="1" w:space="0" w:color="000000"/>
              <w:bottom w:val="single" w:sz="1" w:space="0" w:color="000000"/>
              <w:right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287 Ton (silos)</w:t>
            </w:r>
          </w:p>
        </w:tc>
      </w:tr>
      <w:tr w:rsidR="002C12E5" w:rsidTr="001A4F39">
        <w:tc>
          <w:tcPr>
            <w:tcW w:w="2055" w:type="dxa"/>
            <w:tcBorders>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Sulfato de Aluminio Líquido</w:t>
            </w:r>
          </w:p>
        </w:tc>
        <w:tc>
          <w:tcPr>
            <w:tcW w:w="2655" w:type="dxa"/>
            <w:tcBorders>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 xml:space="preserve">2 bombas con variador de frecuencia y medidor de flujo </w:t>
            </w:r>
          </w:p>
        </w:tc>
        <w:tc>
          <w:tcPr>
            <w:tcW w:w="1605" w:type="dxa"/>
            <w:tcBorders>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100 l/min</w:t>
            </w:r>
          </w:p>
        </w:tc>
        <w:tc>
          <w:tcPr>
            <w:tcW w:w="2389" w:type="dxa"/>
            <w:tcBorders>
              <w:left w:val="single" w:sz="1" w:space="0" w:color="000000"/>
              <w:bottom w:val="single" w:sz="1" w:space="0" w:color="000000"/>
              <w:right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281 Ton</w:t>
            </w:r>
          </w:p>
        </w:tc>
      </w:tr>
      <w:tr w:rsidR="002C12E5" w:rsidTr="001A4F39">
        <w:tc>
          <w:tcPr>
            <w:tcW w:w="2055" w:type="dxa"/>
            <w:tcBorders>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Policloruro de Aluminio</w:t>
            </w:r>
          </w:p>
        </w:tc>
        <w:tc>
          <w:tcPr>
            <w:tcW w:w="2655" w:type="dxa"/>
            <w:tcBorders>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 xml:space="preserve">1 bomba con variador de frecuencia y medidor de flujo </w:t>
            </w:r>
          </w:p>
        </w:tc>
        <w:tc>
          <w:tcPr>
            <w:tcW w:w="1605" w:type="dxa"/>
            <w:tcBorders>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50 l/min</w:t>
            </w:r>
          </w:p>
        </w:tc>
        <w:tc>
          <w:tcPr>
            <w:tcW w:w="2389" w:type="dxa"/>
            <w:tcBorders>
              <w:left w:val="single" w:sz="1" w:space="0" w:color="000000"/>
              <w:bottom w:val="single" w:sz="1" w:space="0" w:color="000000"/>
              <w:right w:val="single" w:sz="1" w:space="0" w:color="000000"/>
            </w:tcBorders>
            <w:shd w:val="clear" w:color="auto" w:fill="auto"/>
            <w:vAlign w:val="center"/>
          </w:tcPr>
          <w:p w:rsidR="002C12E5" w:rsidRPr="002C12E5" w:rsidRDefault="002C12E5" w:rsidP="001A4F39">
            <w:pPr>
              <w:pStyle w:val="Contenidodelatabla"/>
              <w:snapToGrid w:val="0"/>
              <w:jc w:val="center"/>
              <w:rPr>
                <w:rFonts w:ascii="Arial" w:hAnsi="Arial" w:cs="Arial"/>
                <w:sz w:val="20"/>
                <w:szCs w:val="20"/>
              </w:rPr>
            </w:pPr>
            <w:r w:rsidRPr="002C12E5">
              <w:rPr>
                <w:rFonts w:ascii="Arial" w:hAnsi="Arial" w:cs="Arial"/>
                <w:sz w:val="20"/>
                <w:szCs w:val="20"/>
              </w:rPr>
              <w:t>29 Ton</w:t>
            </w:r>
          </w:p>
        </w:tc>
      </w:tr>
    </w:tbl>
    <w:p w:rsidR="002C12E5" w:rsidRDefault="002C12E5" w:rsidP="00E1199C">
      <w:pPr>
        <w:pStyle w:val="Textoindependiente"/>
        <w:spacing w:line="360" w:lineRule="auto"/>
        <w:ind w:right="18"/>
        <w:rPr>
          <w:rFonts w:ascii="Arial" w:hAnsi="Arial" w:cs="Arial"/>
          <w:b/>
          <w:bCs/>
        </w:rPr>
      </w:pPr>
    </w:p>
    <w:p w:rsidR="002C12E5" w:rsidRDefault="002C12E5" w:rsidP="002C12E5">
      <w:pPr>
        <w:pStyle w:val="Subttulo"/>
        <w:tabs>
          <w:tab w:val="left" w:pos="1005"/>
        </w:tabs>
        <w:ind w:left="426"/>
      </w:pPr>
      <w:r>
        <w:rPr>
          <w:rFonts w:ascii="Arial" w:hAnsi="Arial" w:cs="Arial"/>
          <w:bCs/>
          <w:color w:val="000000"/>
          <w:sz w:val="24"/>
        </w:rPr>
        <w:t>M</w:t>
      </w:r>
      <w:r w:rsidRPr="002C12E5">
        <w:rPr>
          <w:rFonts w:ascii="Arial" w:hAnsi="Arial" w:cs="Arial"/>
          <w:bCs/>
          <w:color w:val="000000"/>
          <w:sz w:val="24"/>
        </w:rPr>
        <w:t xml:space="preserve">odificador de </w:t>
      </w:r>
      <w:r>
        <w:rPr>
          <w:rFonts w:ascii="Arial" w:hAnsi="Arial" w:cs="Arial"/>
          <w:bCs/>
          <w:color w:val="000000"/>
          <w:sz w:val="24"/>
        </w:rPr>
        <w:t>PH</w:t>
      </w:r>
      <w:r w:rsidRPr="002C12E5">
        <w:rPr>
          <w:rFonts w:ascii="Arial" w:hAnsi="Arial" w:cs="Arial"/>
          <w:bCs/>
          <w:color w:val="000000"/>
          <w:sz w:val="24"/>
        </w:rPr>
        <w:t>:</w:t>
      </w:r>
    </w:p>
    <w:p w:rsidR="002C12E5" w:rsidRPr="002C12E5" w:rsidRDefault="002C12E5" w:rsidP="002C12E5">
      <w:pPr>
        <w:pStyle w:val="Subttulo"/>
        <w:tabs>
          <w:tab w:val="left" w:pos="1005"/>
        </w:tabs>
        <w:ind w:left="426"/>
      </w:pPr>
      <w:r>
        <w:rPr>
          <w:rFonts w:ascii="Arial" w:hAnsi="Arial" w:cs="Arial"/>
          <w:bCs/>
          <w:sz w:val="24"/>
        </w:rPr>
        <w:t>S</w:t>
      </w:r>
      <w:r w:rsidRPr="002C12E5">
        <w:rPr>
          <w:rFonts w:ascii="Arial" w:hAnsi="Arial" w:cs="Arial"/>
          <w:bCs/>
          <w:sz w:val="24"/>
        </w:rPr>
        <w:t xml:space="preserve">ustancia química: </w:t>
      </w:r>
      <w:r w:rsidRPr="002C12E5">
        <w:rPr>
          <w:rFonts w:ascii="Arial" w:hAnsi="Arial" w:cs="Arial"/>
          <w:sz w:val="24"/>
        </w:rPr>
        <w:t>cal viva</w:t>
      </w:r>
    </w:p>
    <w:p w:rsidR="002C12E5" w:rsidRDefault="002C12E5" w:rsidP="002C12E5">
      <w:pPr>
        <w:pStyle w:val="Subttulo"/>
      </w:pPr>
      <w:r>
        <w:rPr>
          <w:rFonts w:ascii="Arial" w:eastAsia="Calibri" w:hAnsi="Arial" w:cs="Arial"/>
          <w:bCs/>
          <w:color w:val="00000A"/>
          <w:sz w:val="24"/>
          <w:lang w:val="es-ES_tradnl" w:eastAsia="hi-IN" w:bidi="hi-IN"/>
        </w:rPr>
        <w:t xml:space="preserve">      N</w:t>
      </w:r>
      <w:r w:rsidRPr="002C12E5">
        <w:rPr>
          <w:rFonts w:ascii="Arial" w:hAnsi="Arial" w:cs="Arial"/>
          <w:bCs/>
          <w:sz w:val="24"/>
        </w:rPr>
        <w:t>úmero y tipo de dosificador:</w:t>
      </w:r>
      <w:r>
        <w:rPr>
          <w:rFonts w:ascii="Arial" w:hAnsi="Arial" w:cs="Arial"/>
          <w:b/>
          <w:bCs/>
          <w:sz w:val="24"/>
        </w:rPr>
        <w:t xml:space="preserve"> </w:t>
      </w:r>
      <w:r>
        <w:rPr>
          <w:rFonts w:ascii="Arial" w:hAnsi="Arial" w:cs="Arial"/>
          <w:sz w:val="24"/>
        </w:rPr>
        <w:t>2 volumétricos para cal viva</w:t>
      </w:r>
    </w:p>
    <w:p w:rsidR="002C12E5" w:rsidRDefault="002C12E5" w:rsidP="002C12E5">
      <w:pPr>
        <w:pStyle w:val="Textoindependiente"/>
        <w:ind w:left="1020"/>
        <w:rPr>
          <w:rFonts w:ascii="Arial" w:hAnsi="Arial" w:cs="Arial"/>
        </w:rPr>
      </w:pPr>
    </w:p>
    <w:tbl>
      <w:tblPr>
        <w:tblW w:w="0" w:type="auto"/>
        <w:tblInd w:w="1082" w:type="dxa"/>
        <w:tblLayout w:type="fixed"/>
        <w:tblCellMar>
          <w:top w:w="55" w:type="dxa"/>
          <w:left w:w="55" w:type="dxa"/>
          <w:bottom w:w="55" w:type="dxa"/>
          <w:right w:w="55" w:type="dxa"/>
        </w:tblCellMar>
        <w:tblLook w:val="0000" w:firstRow="0" w:lastRow="0" w:firstColumn="0" w:lastColumn="0" w:noHBand="0" w:noVBand="0"/>
      </w:tblPr>
      <w:tblGrid>
        <w:gridCol w:w="2655"/>
        <w:gridCol w:w="2130"/>
        <w:gridCol w:w="2554"/>
      </w:tblGrid>
      <w:tr w:rsidR="002C12E5" w:rsidTr="001A4F39">
        <w:tc>
          <w:tcPr>
            <w:tcW w:w="2655" w:type="dxa"/>
            <w:tcBorders>
              <w:top w:val="single" w:sz="1" w:space="0" w:color="000000"/>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sz w:val="20"/>
                <w:szCs w:val="20"/>
              </w:rPr>
            </w:pPr>
            <w:r w:rsidRPr="002C12E5">
              <w:rPr>
                <w:rFonts w:ascii="Arial" w:hAnsi="Arial" w:cs="Arial"/>
                <w:sz w:val="20"/>
                <w:szCs w:val="20"/>
              </w:rPr>
              <w:t>CANTIDAD Y TIPO</w:t>
            </w:r>
          </w:p>
        </w:tc>
        <w:tc>
          <w:tcPr>
            <w:tcW w:w="2130" w:type="dxa"/>
            <w:tcBorders>
              <w:top w:val="single" w:sz="1" w:space="0" w:color="000000"/>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sz w:val="20"/>
                <w:szCs w:val="20"/>
              </w:rPr>
            </w:pPr>
            <w:r w:rsidRPr="002C12E5">
              <w:rPr>
                <w:rFonts w:ascii="Arial" w:hAnsi="Arial" w:cs="Arial"/>
                <w:sz w:val="20"/>
                <w:szCs w:val="20"/>
              </w:rPr>
              <w:t>CAPACIDAD</w:t>
            </w:r>
          </w:p>
        </w:tc>
        <w:tc>
          <w:tcPr>
            <w:tcW w:w="2554" w:type="dxa"/>
            <w:tcBorders>
              <w:top w:val="single" w:sz="1" w:space="0" w:color="000000"/>
              <w:left w:val="single" w:sz="1" w:space="0" w:color="000000"/>
              <w:bottom w:val="single" w:sz="1" w:space="0" w:color="000000"/>
              <w:right w:val="single" w:sz="1" w:space="0" w:color="000000"/>
            </w:tcBorders>
            <w:shd w:val="clear" w:color="auto" w:fill="auto"/>
            <w:vAlign w:val="center"/>
          </w:tcPr>
          <w:p w:rsidR="002C12E5" w:rsidRPr="002C12E5" w:rsidRDefault="002C12E5" w:rsidP="001A4F39">
            <w:pPr>
              <w:pStyle w:val="Contenidodelatabla"/>
              <w:snapToGrid w:val="0"/>
              <w:jc w:val="center"/>
              <w:rPr>
                <w:sz w:val="20"/>
                <w:szCs w:val="20"/>
              </w:rPr>
            </w:pPr>
            <w:r w:rsidRPr="002C12E5">
              <w:rPr>
                <w:rFonts w:ascii="Arial" w:hAnsi="Arial" w:cs="Arial"/>
                <w:sz w:val="20"/>
                <w:szCs w:val="20"/>
              </w:rPr>
              <w:t>ALMACENAMIENTO</w:t>
            </w:r>
          </w:p>
        </w:tc>
      </w:tr>
      <w:tr w:rsidR="002C12E5" w:rsidTr="001A4F39">
        <w:tc>
          <w:tcPr>
            <w:tcW w:w="2655" w:type="dxa"/>
            <w:tcBorders>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sz w:val="20"/>
                <w:szCs w:val="20"/>
              </w:rPr>
            </w:pPr>
            <w:r w:rsidRPr="002C12E5">
              <w:rPr>
                <w:rFonts w:ascii="Arial" w:hAnsi="Arial" w:cs="Arial"/>
                <w:sz w:val="20"/>
                <w:szCs w:val="20"/>
              </w:rPr>
              <w:t xml:space="preserve">2 volumétricos </w:t>
            </w:r>
          </w:p>
        </w:tc>
        <w:tc>
          <w:tcPr>
            <w:tcW w:w="2130" w:type="dxa"/>
            <w:tcBorders>
              <w:left w:val="single" w:sz="1" w:space="0" w:color="000000"/>
              <w:bottom w:val="single" w:sz="1" w:space="0" w:color="000000"/>
            </w:tcBorders>
            <w:shd w:val="clear" w:color="auto" w:fill="auto"/>
            <w:vAlign w:val="center"/>
          </w:tcPr>
          <w:p w:rsidR="002C12E5" w:rsidRPr="002C12E5" w:rsidRDefault="002C12E5" w:rsidP="001A4F39">
            <w:pPr>
              <w:pStyle w:val="Contenidodelatabla"/>
              <w:snapToGrid w:val="0"/>
              <w:jc w:val="center"/>
              <w:rPr>
                <w:sz w:val="20"/>
                <w:szCs w:val="20"/>
              </w:rPr>
            </w:pPr>
            <w:r w:rsidRPr="002C12E5">
              <w:rPr>
                <w:rFonts w:ascii="Arial" w:hAnsi="Arial" w:cs="Arial"/>
                <w:sz w:val="20"/>
                <w:szCs w:val="20"/>
              </w:rPr>
              <w:t>240 K/h c/u</w:t>
            </w:r>
          </w:p>
        </w:tc>
        <w:tc>
          <w:tcPr>
            <w:tcW w:w="2554" w:type="dxa"/>
            <w:tcBorders>
              <w:left w:val="single" w:sz="1" w:space="0" w:color="000000"/>
              <w:bottom w:val="single" w:sz="1" w:space="0" w:color="000000"/>
              <w:right w:val="single" w:sz="1" w:space="0" w:color="000000"/>
            </w:tcBorders>
            <w:shd w:val="clear" w:color="auto" w:fill="auto"/>
            <w:vAlign w:val="center"/>
          </w:tcPr>
          <w:p w:rsidR="002C12E5" w:rsidRPr="002C12E5" w:rsidRDefault="002C12E5" w:rsidP="001A4F39">
            <w:pPr>
              <w:pStyle w:val="Contenidodelatabla"/>
              <w:snapToGrid w:val="0"/>
              <w:jc w:val="center"/>
              <w:rPr>
                <w:sz w:val="20"/>
                <w:szCs w:val="20"/>
              </w:rPr>
            </w:pPr>
            <w:r w:rsidRPr="002C12E5">
              <w:rPr>
                <w:rFonts w:ascii="Arial" w:hAnsi="Arial" w:cs="Arial"/>
                <w:sz w:val="20"/>
                <w:szCs w:val="20"/>
              </w:rPr>
              <w:t>106 Ton (silos)</w:t>
            </w:r>
          </w:p>
        </w:tc>
      </w:tr>
    </w:tbl>
    <w:p w:rsidR="002C12E5" w:rsidRDefault="002C12E5" w:rsidP="002C12E5">
      <w:pPr>
        <w:pStyle w:val="Textoindependiente"/>
        <w:spacing w:line="360" w:lineRule="auto"/>
        <w:ind w:left="284" w:right="18"/>
        <w:rPr>
          <w:rFonts w:ascii="Arial" w:hAnsi="Arial" w:cs="Arial"/>
          <w:bCs/>
          <w:lang w:val="es-ES"/>
        </w:rPr>
      </w:pPr>
    </w:p>
    <w:p w:rsidR="00E1199C" w:rsidRDefault="002C12E5" w:rsidP="00E1199C">
      <w:pPr>
        <w:pStyle w:val="Textoindependiente"/>
        <w:spacing w:line="360" w:lineRule="auto"/>
        <w:ind w:left="284" w:right="18"/>
        <w:jc w:val="both"/>
        <w:rPr>
          <w:rFonts w:ascii="Arial" w:hAnsi="Arial" w:cs="Arial"/>
          <w:lang w:val="es-VE"/>
        </w:rPr>
      </w:pPr>
      <w:r>
        <w:rPr>
          <w:rFonts w:ascii="Arial" w:hAnsi="Arial" w:cs="Arial"/>
          <w:bCs/>
          <w:lang w:val="es-ES"/>
        </w:rPr>
        <w:t>Para el proceso de tratamiento</w:t>
      </w:r>
      <w:r>
        <w:rPr>
          <w:rFonts w:ascii="Arial" w:hAnsi="Arial" w:cs="Arial"/>
          <w:lang w:val="es-VE"/>
        </w:rPr>
        <w:t xml:space="preserve"> actual, solo se encuentra en operación la</w:t>
      </w:r>
      <w:r w:rsidR="00E1199C">
        <w:rPr>
          <w:rFonts w:ascii="Arial" w:hAnsi="Arial" w:cs="Arial"/>
          <w:lang w:val="es-VE"/>
        </w:rPr>
        <w:t xml:space="preserve">s estaciones </w:t>
      </w:r>
      <w:r>
        <w:rPr>
          <w:rFonts w:ascii="Arial" w:hAnsi="Arial" w:cs="Arial"/>
          <w:lang w:val="es-VE"/>
        </w:rPr>
        <w:t>dosifica</w:t>
      </w:r>
      <w:r w:rsidR="00E1199C">
        <w:rPr>
          <w:rFonts w:ascii="Arial" w:hAnsi="Arial" w:cs="Arial"/>
          <w:lang w:val="es-VE"/>
        </w:rPr>
        <w:t xml:space="preserve">doras </w:t>
      </w:r>
      <w:r>
        <w:rPr>
          <w:rFonts w:ascii="Arial" w:hAnsi="Arial" w:cs="Arial"/>
          <w:lang w:val="es-VE"/>
        </w:rPr>
        <w:t xml:space="preserve">de sulfato de aluminio sólido y líquido, el sulfato líquido se almacena en dos tanques donde se registra el control de nivel </w:t>
      </w:r>
      <w:r w:rsidR="00E1199C">
        <w:rPr>
          <w:rFonts w:ascii="Arial" w:hAnsi="Arial" w:cs="Arial"/>
          <w:lang w:val="es-VE"/>
        </w:rPr>
        <w:t>mediante una regleta</w:t>
      </w:r>
      <w:r>
        <w:rPr>
          <w:rFonts w:ascii="Arial" w:hAnsi="Arial" w:cs="Arial"/>
          <w:lang w:val="es-VE"/>
        </w:rPr>
        <w:t>,</w:t>
      </w:r>
      <w:r w:rsidR="00E1199C">
        <w:rPr>
          <w:rFonts w:ascii="Arial" w:hAnsi="Arial" w:cs="Arial"/>
          <w:lang w:val="es-VE"/>
        </w:rPr>
        <w:t xml:space="preserve"> </w:t>
      </w:r>
      <w:r>
        <w:rPr>
          <w:rFonts w:ascii="Arial" w:hAnsi="Arial" w:cs="Arial"/>
          <w:lang w:val="es-VE"/>
        </w:rPr>
        <w:t>su aplicación puede ser por gravedad o con las bombas dosificadoras según lo requiera la aplicación, la estación solo cuen</w:t>
      </w:r>
      <w:r w:rsidR="00E1199C">
        <w:rPr>
          <w:rFonts w:ascii="Arial" w:hAnsi="Arial" w:cs="Arial"/>
          <w:lang w:val="es-VE"/>
        </w:rPr>
        <w:t xml:space="preserve">ta con un solo grupo operativo, en existencia dos líneas para realizar la dosificación se pudo observar que no está la señalización de la canalización de dichas tuberías, para el momento de la inspección la aplicación estaba en 6, 4573 l/m </w:t>
      </w:r>
    </w:p>
    <w:p w:rsidR="00E1199C" w:rsidRDefault="00E1199C" w:rsidP="002C12E5">
      <w:pPr>
        <w:pStyle w:val="Textoindependiente"/>
        <w:spacing w:line="360" w:lineRule="auto"/>
        <w:ind w:left="284" w:right="18"/>
        <w:jc w:val="both"/>
        <w:rPr>
          <w:rFonts w:ascii="Arial" w:hAnsi="Arial" w:cs="Arial"/>
          <w:lang w:val="es-VE"/>
        </w:rPr>
      </w:pPr>
    </w:p>
    <w:p w:rsidR="00E1199C" w:rsidRDefault="00E1199C" w:rsidP="002C12E5">
      <w:pPr>
        <w:pStyle w:val="Textoindependiente"/>
        <w:spacing w:line="360" w:lineRule="auto"/>
        <w:ind w:left="284" w:right="18"/>
        <w:jc w:val="both"/>
        <w:rPr>
          <w:rFonts w:ascii="Arial" w:hAnsi="Arial" w:cs="Arial"/>
          <w:lang w:val="es-VE"/>
        </w:rPr>
      </w:pPr>
    </w:p>
    <w:p w:rsidR="00E1199C" w:rsidRDefault="00E1199C" w:rsidP="002C12E5">
      <w:pPr>
        <w:pStyle w:val="Textoindependiente"/>
        <w:spacing w:line="360" w:lineRule="auto"/>
        <w:ind w:left="284" w:right="18"/>
        <w:jc w:val="both"/>
        <w:rPr>
          <w:rFonts w:ascii="Arial" w:hAnsi="Arial" w:cs="Arial"/>
          <w:lang w:val="es-VE"/>
        </w:rPr>
      </w:pPr>
    </w:p>
    <w:p w:rsidR="00E1199C" w:rsidRDefault="00E1199C" w:rsidP="002C12E5">
      <w:pPr>
        <w:pStyle w:val="Textoindependiente"/>
        <w:spacing w:line="360" w:lineRule="auto"/>
        <w:ind w:left="284" w:right="18"/>
        <w:jc w:val="both"/>
        <w:rPr>
          <w:rFonts w:ascii="Arial" w:hAnsi="Arial" w:cs="Arial"/>
          <w:lang w:val="es-VE"/>
        </w:rPr>
      </w:pPr>
    </w:p>
    <w:p w:rsidR="00E1199C" w:rsidRDefault="00E1199C" w:rsidP="002C12E5">
      <w:pPr>
        <w:pStyle w:val="Textoindependiente"/>
        <w:spacing w:line="360" w:lineRule="auto"/>
        <w:ind w:left="284" w:right="18"/>
        <w:jc w:val="both"/>
        <w:rPr>
          <w:rFonts w:ascii="Arial" w:hAnsi="Arial" w:cs="Arial"/>
          <w:lang w:val="es-VE"/>
        </w:rPr>
      </w:pPr>
    </w:p>
    <w:p w:rsidR="002C12E5" w:rsidRDefault="00E1199C" w:rsidP="002C12E5">
      <w:pPr>
        <w:pStyle w:val="Textoindependiente"/>
        <w:spacing w:line="360" w:lineRule="auto"/>
        <w:ind w:left="284" w:right="18"/>
        <w:jc w:val="both"/>
        <w:rPr>
          <w:rFonts w:ascii="Arial" w:hAnsi="Arial" w:cs="Arial"/>
          <w:lang w:val="es-VE"/>
        </w:rPr>
      </w:pPr>
      <w:r>
        <w:rPr>
          <w:noProof/>
          <w:lang w:eastAsia="es-VE"/>
        </w:rPr>
        <w:lastRenderedPageBreak/>
        <w:drawing>
          <wp:anchor distT="0" distB="0" distL="114300" distR="114300" simplePos="0" relativeHeight="251664384" behindDoc="0" locked="0" layoutInCell="1" allowOverlap="1" wp14:anchorId="012014F7" wp14:editId="46D0E6D3">
            <wp:simplePos x="0" y="0"/>
            <wp:positionH relativeFrom="column">
              <wp:posOffset>3755390</wp:posOffset>
            </wp:positionH>
            <wp:positionV relativeFrom="paragraph">
              <wp:posOffset>-172085</wp:posOffset>
            </wp:positionV>
            <wp:extent cx="1790700" cy="236220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28A0092B-C50C-407E-A947-70E740481C1C}">
                          <a14:useLocalDpi xmlns:a14="http://schemas.microsoft.com/office/drawing/2010/main" val="0"/>
                        </a:ext>
                      </a:extLst>
                    </a:blip>
                    <a:srcRect l="33969" t="16304" r="34100" b="16304"/>
                    <a:stretch/>
                  </pic:blipFill>
                  <pic:spPr bwMode="auto">
                    <a:xfrm>
                      <a:off x="0" y="0"/>
                      <a:ext cx="1790700" cy="2362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63360" behindDoc="0" locked="0" layoutInCell="1" allowOverlap="1" wp14:anchorId="36D91587" wp14:editId="411BB462">
            <wp:simplePos x="0" y="0"/>
            <wp:positionH relativeFrom="column">
              <wp:posOffset>1764665</wp:posOffset>
            </wp:positionH>
            <wp:positionV relativeFrom="paragraph">
              <wp:posOffset>-178435</wp:posOffset>
            </wp:positionV>
            <wp:extent cx="1809750" cy="2371725"/>
            <wp:effectExtent l="0" t="0" r="0" b="952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l="33969" t="15761" r="33761" b="16577"/>
                    <a:stretch/>
                  </pic:blipFill>
                  <pic:spPr bwMode="auto">
                    <a:xfrm>
                      <a:off x="0" y="0"/>
                      <a:ext cx="1809750" cy="237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62336" behindDoc="0" locked="0" layoutInCell="1" allowOverlap="1" wp14:anchorId="5EE3F35C" wp14:editId="69FBEF81">
            <wp:simplePos x="0" y="0"/>
            <wp:positionH relativeFrom="column">
              <wp:posOffset>-239395</wp:posOffset>
            </wp:positionH>
            <wp:positionV relativeFrom="paragraph">
              <wp:posOffset>-161290</wp:posOffset>
            </wp:positionV>
            <wp:extent cx="1781175" cy="2352675"/>
            <wp:effectExtent l="0" t="0" r="9525" b="952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34139" t="16848" r="34100" b="16033"/>
                    <a:stretch/>
                  </pic:blipFill>
                  <pic:spPr bwMode="auto">
                    <a:xfrm>
                      <a:off x="0" y="0"/>
                      <a:ext cx="1781175" cy="235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199C" w:rsidRDefault="00E1199C" w:rsidP="002C12E5">
      <w:pPr>
        <w:pStyle w:val="Textoindependiente"/>
        <w:spacing w:line="360" w:lineRule="auto"/>
        <w:ind w:left="284" w:right="18"/>
        <w:jc w:val="both"/>
        <w:rPr>
          <w:rFonts w:ascii="Arial" w:hAnsi="Arial" w:cs="Arial"/>
          <w:lang w:val="es-VE"/>
        </w:rPr>
      </w:pPr>
    </w:p>
    <w:p w:rsidR="00E1199C" w:rsidRDefault="00E1199C" w:rsidP="002C12E5">
      <w:pPr>
        <w:pStyle w:val="Textoindependiente"/>
        <w:spacing w:line="360" w:lineRule="auto"/>
        <w:ind w:left="284" w:right="18"/>
        <w:jc w:val="both"/>
        <w:rPr>
          <w:rFonts w:ascii="Arial" w:hAnsi="Arial" w:cs="Arial"/>
          <w:lang w:val="es-VE"/>
        </w:rPr>
      </w:pPr>
    </w:p>
    <w:p w:rsidR="00E1199C" w:rsidRDefault="00E1199C" w:rsidP="002C12E5">
      <w:pPr>
        <w:pStyle w:val="Textoindependiente"/>
        <w:spacing w:line="360" w:lineRule="auto"/>
        <w:ind w:left="284" w:right="18"/>
        <w:jc w:val="both"/>
        <w:rPr>
          <w:rFonts w:ascii="Arial" w:hAnsi="Arial" w:cs="Arial"/>
          <w:lang w:val="es-VE"/>
        </w:rPr>
      </w:pPr>
    </w:p>
    <w:p w:rsidR="00E1199C" w:rsidRDefault="00E1199C" w:rsidP="002C12E5">
      <w:pPr>
        <w:pStyle w:val="Textoindependiente"/>
        <w:spacing w:line="360" w:lineRule="auto"/>
        <w:ind w:left="284" w:right="18"/>
        <w:jc w:val="both"/>
        <w:rPr>
          <w:rFonts w:ascii="Arial" w:hAnsi="Arial" w:cs="Arial"/>
          <w:lang w:val="es-VE"/>
        </w:rPr>
      </w:pPr>
    </w:p>
    <w:p w:rsidR="00E1199C" w:rsidRPr="002C12E5" w:rsidRDefault="00E1199C" w:rsidP="002C12E5">
      <w:pPr>
        <w:pStyle w:val="Textoindependiente"/>
        <w:spacing w:line="360" w:lineRule="auto"/>
        <w:ind w:left="284" w:right="18"/>
        <w:jc w:val="both"/>
        <w:rPr>
          <w:rFonts w:ascii="Arial" w:hAnsi="Arial" w:cs="Arial"/>
          <w:lang w:val="es-VE"/>
        </w:rPr>
      </w:pPr>
    </w:p>
    <w:p w:rsidR="00E1199C" w:rsidRDefault="00E1199C" w:rsidP="002C12E5">
      <w:pPr>
        <w:pStyle w:val="Textoindependiente"/>
        <w:spacing w:after="0"/>
        <w:ind w:right="17"/>
        <w:jc w:val="both"/>
        <w:rPr>
          <w:rFonts w:ascii="Arial" w:hAnsi="Arial" w:cs="Arial"/>
          <w:lang w:val="es-VE"/>
        </w:rPr>
      </w:pPr>
    </w:p>
    <w:p w:rsidR="00E1199C" w:rsidRPr="00E1199C" w:rsidRDefault="00E1199C" w:rsidP="00E1199C">
      <w:pPr>
        <w:pStyle w:val="Textoindependiente"/>
        <w:spacing w:after="0"/>
        <w:ind w:left="-284" w:right="17"/>
        <w:jc w:val="both"/>
        <w:rPr>
          <w:rFonts w:ascii="Arial" w:hAnsi="Arial" w:cs="Arial"/>
          <w:b/>
          <w:bCs/>
          <w:sz w:val="18"/>
          <w:szCs w:val="18"/>
          <w:lang w:val="es-VE"/>
        </w:rPr>
      </w:pPr>
      <w:r w:rsidRPr="00E1199C">
        <w:rPr>
          <w:rFonts w:ascii="Arial" w:hAnsi="Arial" w:cs="Arial"/>
          <w:b/>
          <w:noProof/>
          <w:sz w:val="18"/>
          <w:szCs w:val="18"/>
          <w:lang w:eastAsia="es-VE"/>
        </w:rPr>
        <w:t xml:space="preserve">Tanques de alamacemiento   </w:t>
      </w:r>
      <w:r>
        <w:rPr>
          <w:rFonts w:ascii="Arial" w:hAnsi="Arial" w:cs="Arial"/>
          <w:b/>
          <w:noProof/>
          <w:sz w:val="18"/>
          <w:szCs w:val="18"/>
          <w:lang w:eastAsia="es-VE"/>
        </w:rPr>
        <w:t xml:space="preserve">          </w:t>
      </w:r>
      <w:r w:rsidRPr="00E1199C">
        <w:rPr>
          <w:rFonts w:ascii="Arial" w:hAnsi="Arial" w:cs="Arial"/>
          <w:b/>
          <w:noProof/>
          <w:sz w:val="18"/>
          <w:szCs w:val="18"/>
          <w:lang w:eastAsia="es-VE"/>
        </w:rPr>
        <w:t xml:space="preserve">  Regleta medicion de nivel       </w:t>
      </w:r>
      <w:r>
        <w:rPr>
          <w:rFonts w:ascii="Arial" w:hAnsi="Arial" w:cs="Arial"/>
          <w:b/>
          <w:noProof/>
          <w:sz w:val="18"/>
          <w:szCs w:val="18"/>
          <w:lang w:eastAsia="es-VE"/>
        </w:rPr>
        <w:t xml:space="preserve">           </w:t>
      </w:r>
      <w:r w:rsidRPr="00E1199C">
        <w:rPr>
          <w:rFonts w:ascii="Arial" w:hAnsi="Arial" w:cs="Arial"/>
          <w:b/>
          <w:noProof/>
          <w:sz w:val="18"/>
          <w:szCs w:val="18"/>
          <w:lang w:eastAsia="es-VE"/>
        </w:rPr>
        <w:t xml:space="preserve"> Bomba dosificadora</w:t>
      </w:r>
    </w:p>
    <w:p w:rsidR="00E1199C" w:rsidRPr="00E1199C" w:rsidRDefault="00E1199C" w:rsidP="002C12E5">
      <w:pPr>
        <w:pStyle w:val="Textoindependiente"/>
        <w:spacing w:after="0"/>
        <w:ind w:right="17"/>
        <w:jc w:val="both"/>
        <w:rPr>
          <w:rFonts w:ascii="Arial" w:hAnsi="Arial" w:cs="Arial"/>
          <w:b/>
          <w:bCs/>
          <w:sz w:val="18"/>
          <w:szCs w:val="18"/>
          <w:lang w:val="es-VE"/>
        </w:rPr>
      </w:pPr>
    </w:p>
    <w:p w:rsidR="00E1199C" w:rsidRDefault="00E1199C" w:rsidP="002C12E5">
      <w:pPr>
        <w:pStyle w:val="Textoindependiente"/>
        <w:spacing w:after="0"/>
        <w:ind w:right="17"/>
        <w:jc w:val="both"/>
        <w:rPr>
          <w:rFonts w:ascii="Arial" w:hAnsi="Arial" w:cs="Arial"/>
          <w:b/>
          <w:bCs/>
          <w:lang w:val="es-VE"/>
        </w:rPr>
      </w:pPr>
      <w:r>
        <w:rPr>
          <w:noProof/>
          <w:lang w:eastAsia="es-VE"/>
        </w:rPr>
        <w:drawing>
          <wp:anchor distT="0" distB="0" distL="114300" distR="114300" simplePos="0" relativeHeight="251666432" behindDoc="0" locked="0" layoutInCell="1" allowOverlap="1" wp14:anchorId="549784FB" wp14:editId="53D56687">
            <wp:simplePos x="0" y="0"/>
            <wp:positionH relativeFrom="column">
              <wp:posOffset>2929890</wp:posOffset>
            </wp:positionH>
            <wp:positionV relativeFrom="paragraph">
              <wp:posOffset>43180</wp:posOffset>
            </wp:positionV>
            <wp:extent cx="1800225" cy="2381250"/>
            <wp:effectExtent l="0" t="0" r="9525"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28A0092B-C50C-407E-A947-70E740481C1C}">
                          <a14:useLocalDpi xmlns:a14="http://schemas.microsoft.com/office/drawing/2010/main" val="0"/>
                        </a:ext>
                      </a:extLst>
                    </a:blip>
                    <a:srcRect l="33969" t="16304" r="33931" b="15761"/>
                    <a:stretch/>
                  </pic:blipFill>
                  <pic:spPr bwMode="auto">
                    <a:xfrm>
                      <a:off x="0" y="0"/>
                      <a:ext cx="1800225" cy="2381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65408" behindDoc="0" locked="0" layoutInCell="1" allowOverlap="1" wp14:anchorId="4B2C1A2D" wp14:editId="75F50A42">
            <wp:simplePos x="0" y="0"/>
            <wp:positionH relativeFrom="column">
              <wp:posOffset>-289560</wp:posOffset>
            </wp:positionH>
            <wp:positionV relativeFrom="paragraph">
              <wp:posOffset>14605</wp:posOffset>
            </wp:positionV>
            <wp:extent cx="3219450" cy="2409825"/>
            <wp:effectExtent l="0" t="0" r="0" b="952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l="21401" t="15217" r="21192" b="16033"/>
                    <a:stretch/>
                  </pic:blipFill>
                  <pic:spPr bwMode="auto">
                    <a:xfrm>
                      <a:off x="0" y="0"/>
                      <a:ext cx="3219450" cy="240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Pr="00E1199C" w:rsidRDefault="00E1199C" w:rsidP="002C12E5">
      <w:pPr>
        <w:pStyle w:val="Textoindependiente"/>
        <w:spacing w:after="0"/>
        <w:ind w:right="17"/>
        <w:jc w:val="both"/>
        <w:rPr>
          <w:rFonts w:ascii="Arial" w:hAnsi="Arial" w:cs="Arial"/>
          <w:b/>
          <w:bCs/>
          <w:sz w:val="18"/>
          <w:szCs w:val="18"/>
          <w:lang w:val="es-VE"/>
        </w:rPr>
      </w:pPr>
      <w:r w:rsidRPr="00E1199C">
        <w:rPr>
          <w:rFonts w:ascii="Arial" w:hAnsi="Arial" w:cs="Arial"/>
          <w:b/>
          <w:bCs/>
          <w:sz w:val="18"/>
          <w:szCs w:val="18"/>
          <w:lang w:val="es-VE"/>
        </w:rPr>
        <w:t>Características del equipo</w:t>
      </w:r>
      <w:r>
        <w:rPr>
          <w:rFonts w:ascii="Arial" w:hAnsi="Arial" w:cs="Arial"/>
          <w:b/>
          <w:bCs/>
          <w:sz w:val="18"/>
          <w:szCs w:val="18"/>
          <w:lang w:val="es-VE"/>
        </w:rPr>
        <w:t>, placa del motor                   Tablero de control</w:t>
      </w:r>
    </w:p>
    <w:p w:rsidR="00E1199C" w:rsidRPr="00E1199C" w:rsidRDefault="00E1199C" w:rsidP="002C12E5">
      <w:pPr>
        <w:pStyle w:val="Textoindependiente"/>
        <w:spacing w:after="0"/>
        <w:ind w:right="17"/>
        <w:jc w:val="both"/>
        <w:rPr>
          <w:rFonts w:ascii="Arial" w:hAnsi="Arial" w:cs="Arial"/>
          <w:b/>
          <w:bCs/>
          <w:sz w:val="18"/>
          <w:szCs w:val="18"/>
          <w:lang w:val="es-VE"/>
        </w:rPr>
      </w:pPr>
    </w:p>
    <w:p w:rsidR="00E1199C" w:rsidRDefault="00E1199C" w:rsidP="002C12E5">
      <w:pPr>
        <w:pStyle w:val="Textoindependiente"/>
        <w:spacing w:after="0"/>
        <w:ind w:right="17"/>
        <w:jc w:val="both"/>
        <w:rPr>
          <w:rFonts w:ascii="Arial" w:hAnsi="Arial" w:cs="Arial"/>
          <w:b/>
          <w:bCs/>
          <w:lang w:val="es-VE"/>
        </w:rPr>
      </w:pPr>
      <w:r>
        <w:rPr>
          <w:noProof/>
          <w:lang w:eastAsia="es-VE"/>
        </w:rPr>
        <w:drawing>
          <wp:anchor distT="0" distB="0" distL="114300" distR="114300" simplePos="0" relativeHeight="251669504" behindDoc="0" locked="0" layoutInCell="1" allowOverlap="1" wp14:anchorId="37BC8969" wp14:editId="56F05237">
            <wp:simplePos x="0" y="0"/>
            <wp:positionH relativeFrom="column">
              <wp:posOffset>3655060</wp:posOffset>
            </wp:positionH>
            <wp:positionV relativeFrom="paragraph">
              <wp:posOffset>21590</wp:posOffset>
            </wp:positionV>
            <wp:extent cx="1809750" cy="2390775"/>
            <wp:effectExtent l="0" t="0" r="0" b="952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28A0092B-C50C-407E-A947-70E740481C1C}">
                          <a14:useLocalDpi xmlns:a14="http://schemas.microsoft.com/office/drawing/2010/main" val="0"/>
                        </a:ext>
                      </a:extLst>
                    </a:blip>
                    <a:srcRect l="33799" t="15761" r="33931" b="16033"/>
                    <a:stretch/>
                  </pic:blipFill>
                  <pic:spPr bwMode="auto">
                    <a:xfrm>
                      <a:off x="0" y="0"/>
                      <a:ext cx="1809750" cy="239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70528" behindDoc="0" locked="0" layoutInCell="1" allowOverlap="1" wp14:anchorId="2DCB439F" wp14:editId="69EDE98D">
            <wp:simplePos x="0" y="0"/>
            <wp:positionH relativeFrom="column">
              <wp:posOffset>1661795</wp:posOffset>
            </wp:positionH>
            <wp:positionV relativeFrom="paragraph">
              <wp:posOffset>33655</wp:posOffset>
            </wp:positionV>
            <wp:extent cx="1819275" cy="2371725"/>
            <wp:effectExtent l="0" t="0" r="9525" b="952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33799" t="15761" r="33761" b="16577"/>
                    <a:stretch/>
                  </pic:blipFill>
                  <pic:spPr bwMode="auto">
                    <a:xfrm>
                      <a:off x="0" y="0"/>
                      <a:ext cx="1819275" cy="237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67456" behindDoc="0" locked="0" layoutInCell="1" allowOverlap="1" wp14:anchorId="6725A84D" wp14:editId="2AB68943">
            <wp:simplePos x="0" y="0"/>
            <wp:positionH relativeFrom="column">
              <wp:posOffset>-219188</wp:posOffset>
            </wp:positionH>
            <wp:positionV relativeFrom="paragraph">
              <wp:posOffset>40509</wp:posOffset>
            </wp:positionV>
            <wp:extent cx="1771650" cy="240030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34308" t="15761" r="34100" b="15761"/>
                    <a:stretch/>
                  </pic:blipFill>
                  <pic:spPr bwMode="auto">
                    <a:xfrm>
                      <a:off x="0" y="0"/>
                      <a:ext cx="177165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Pr="00E1199C" w:rsidRDefault="00E1199C" w:rsidP="00E1199C">
      <w:pPr>
        <w:pStyle w:val="Textoindependiente"/>
        <w:spacing w:after="0"/>
        <w:ind w:left="-284" w:right="17"/>
        <w:jc w:val="both"/>
        <w:rPr>
          <w:rFonts w:ascii="Arial" w:hAnsi="Arial" w:cs="Arial"/>
          <w:b/>
          <w:bCs/>
          <w:sz w:val="18"/>
          <w:szCs w:val="18"/>
          <w:lang w:val="es-VE"/>
        </w:rPr>
      </w:pPr>
      <w:r w:rsidRPr="00E1199C">
        <w:rPr>
          <w:rFonts w:ascii="Arial" w:hAnsi="Arial" w:cs="Arial"/>
          <w:b/>
          <w:bCs/>
          <w:sz w:val="18"/>
          <w:szCs w:val="18"/>
          <w:lang w:val="es-VE"/>
        </w:rPr>
        <w:t>Compresor descarga cisterna</w:t>
      </w:r>
      <w:r>
        <w:rPr>
          <w:rFonts w:ascii="Arial" w:hAnsi="Arial" w:cs="Arial"/>
          <w:b/>
          <w:bCs/>
          <w:sz w:val="18"/>
          <w:szCs w:val="18"/>
          <w:lang w:val="es-VE"/>
        </w:rPr>
        <w:t xml:space="preserve">   Instrumentos de medición               Manifold para el aforo  </w:t>
      </w:r>
    </w:p>
    <w:p w:rsidR="00E1199C" w:rsidRPr="00E1199C" w:rsidRDefault="00E1199C" w:rsidP="002C12E5">
      <w:pPr>
        <w:pStyle w:val="Textoindependiente"/>
        <w:spacing w:after="0"/>
        <w:ind w:right="17"/>
        <w:jc w:val="both"/>
        <w:rPr>
          <w:rFonts w:ascii="Arial" w:hAnsi="Arial" w:cs="Arial"/>
          <w:b/>
          <w:bCs/>
          <w:sz w:val="18"/>
          <w:szCs w:val="18"/>
          <w:lang w:val="es-VE"/>
        </w:rPr>
      </w:pPr>
    </w:p>
    <w:p w:rsidR="00E1199C" w:rsidRDefault="00E1199C" w:rsidP="002C12E5">
      <w:pPr>
        <w:pStyle w:val="Textoindependiente"/>
        <w:spacing w:after="0"/>
        <w:ind w:right="17"/>
        <w:jc w:val="both"/>
        <w:rPr>
          <w:rFonts w:ascii="Arial" w:hAnsi="Arial" w:cs="Arial"/>
          <w:b/>
          <w:bCs/>
          <w:lang w:val="es-VE"/>
        </w:rPr>
      </w:pPr>
    </w:p>
    <w:p w:rsidR="00E1199C" w:rsidRDefault="00E1199C" w:rsidP="002C12E5">
      <w:pPr>
        <w:pStyle w:val="Textoindependiente"/>
        <w:spacing w:after="0"/>
        <w:ind w:right="17"/>
        <w:jc w:val="both"/>
        <w:rPr>
          <w:rFonts w:ascii="Arial" w:hAnsi="Arial" w:cs="Arial"/>
          <w:b/>
          <w:bCs/>
          <w:lang w:val="es-VE"/>
        </w:rPr>
      </w:pPr>
    </w:p>
    <w:p w:rsidR="00E1199C" w:rsidRDefault="002C12E5" w:rsidP="002C12E5">
      <w:pPr>
        <w:pStyle w:val="Textoindependiente"/>
        <w:spacing w:after="0"/>
        <w:ind w:right="17"/>
        <w:jc w:val="both"/>
        <w:rPr>
          <w:rFonts w:ascii="Arial" w:hAnsi="Arial" w:cs="Arial"/>
          <w:b/>
          <w:bCs/>
          <w:lang w:val="es-VE"/>
        </w:rPr>
      </w:pPr>
      <w:r>
        <w:rPr>
          <w:rFonts w:ascii="Arial" w:hAnsi="Arial" w:cs="Arial"/>
          <w:b/>
          <w:bCs/>
          <w:lang w:val="es-VE"/>
        </w:rPr>
        <w:lastRenderedPageBreak/>
        <w:t>6.-</w:t>
      </w:r>
      <w:r>
        <w:rPr>
          <w:rFonts w:ascii="Arial" w:hAnsi="Arial" w:cs="Arial"/>
          <w:b/>
          <w:bCs/>
          <w:lang w:val="es-VE"/>
        </w:rPr>
        <w:t xml:space="preserve"> </w:t>
      </w:r>
      <w:r>
        <w:rPr>
          <w:rFonts w:ascii="Arial" w:hAnsi="Arial" w:cs="Arial"/>
          <w:b/>
          <w:bCs/>
          <w:lang w:val="es-VE"/>
        </w:rPr>
        <w:t xml:space="preserve">Mezcla rápida </w:t>
      </w:r>
    </w:p>
    <w:p w:rsidR="00E1199C" w:rsidRDefault="00E1199C" w:rsidP="002C12E5">
      <w:pPr>
        <w:pStyle w:val="Textoindependiente"/>
        <w:spacing w:after="0"/>
        <w:ind w:right="17"/>
        <w:jc w:val="both"/>
        <w:rPr>
          <w:rFonts w:ascii="Arial" w:hAnsi="Arial" w:cs="Arial"/>
          <w:b/>
          <w:bCs/>
          <w:lang w:val="es-VE"/>
        </w:rPr>
      </w:pPr>
    </w:p>
    <w:p w:rsidR="009431D1" w:rsidRDefault="002C12E5" w:rsidP="00E1199C">
      <w:pPr>
        <w:pStyle w:val="Textoindependiente"/>
        <w:spacing w:after="0" w:line="360" w:lineRule="auto"/>
        <w:ind w:left="284" w:right="17"/>
        <w:jc w:val="both"/>
        <w:rPr>
          <w:rFonts w:ascii="Arial" w:hAnsi="Arial" w:cs="Arial"/>
          <w:lang w:val="es-VE"/>
        </w:rPr>
      </w:pPr>
      <w:r>
        <w:rPr>
          <w:rFonts w:ascii="Arial" w:hAnsi="Arial" w:cs="Arial"/>
          <w:lang w:val="es-VE"/>
        </w:rPr>
        <w:t>T</w:t>
      </w:r>
      <w:r w:rsidRPr="002C12E5">
        <w:rPr>
          <w:rFonts w:ascii="Arial" w:hAnsi="Arial" w:cs="Arial"/>
          <w:lang w:val="es-VE"/>
        </w:rPr>
        <w:t>ipo: hidráulica de tabiques</w:t>
      </w:r>
      <w:r>
        <w:rPr>
          <w:rFonts w:ascii="Arial" w:hAnsi="Arial" w:cs="Arial"/>
          <w:lang w:val="es-VE"/>
        </w:rPr>
        <w:t xml:space="preserve"> número de unidades </w:t>
      </w:r>
      <w:r w:rsidRPr="002C12E5">
        <w:rPr>
          <w:rFonts w:ascii="Arial" w:hAnsi="Arial" w:cs="Arial"/>
          <w:lang w:val="es-VE"/>
        </w:rPr>
        <w:t>1</w:t>
      </w:r>
      <w:r>
        <w:rPr>
          <w:rFonts w:ascii="Arial" w:hAnsi="Arial" w:cs="Arial"/>
          <w:lang w:val="es-VE"/>
        </w:rPr>
        <w:t xml:space="preserve"> </w:t>
      </w:r>
      <w:r w:rsidRPr="002C12E5">
        <w:rPr>
          <w:rFonts w:ascii="Arial" w:hAnsi="Arial" w:cs="Arial"/>
          <w:lang w:val="es-VE"/>
        </w:rPr>
        <w:t>de 2 cámaras con dos tabiques</w:t>
      </w:r>
      <w:r>
        <w:rPr>
          <w:rFonts w:ascii="Arial" w:hAnsi="Arial" w:cs="Arial"/>
          <w:lang w:val="es-VE"/>
        </w:rPr>
        <w:t xml:space="preserve"> </w:t>
      </w:r>
      <w:r w:rsidRPr="002C12E5">
        <w:rPr>
          <w:rFonts w:ascii="Arial" w:hAnsi="Arial" w:cs="Arial"/>
          <w:lang w:val="es-VE"/>
        </w:rPr>
        <w:t>largo: 7,5 m ancho: 7,6 m profundidad útil: 3,64 m</w:t>
      </w:r>
      <w:r>
        <w:rPr>
          <w:rFonts w:ascii="Arial" w:hAnsi="Arial" w:cs="Arial"/>
          <w:lang w:val="es-VE"/>
        </w:rPr>
        <w:t xml:space="preserve"> </w:t>
      </w:r>
      <w:r w:rsidRPr="002C12E5">
        <w:rPr>
          <w:rFonts w:ascii="Arial" w:hAnsi="Arial" w:cs="Arial"/>
          <w:lang w:val="es-VE"/>
        </w:rPr>
        <w:t>tiempo de retenci</w:t>
      </w:r>
      <w:r>
        <w:rPr>
          <w:rFonts w:ascii="Arial" w:hAnsi="Arial" w:cs="Arial"/>
          <w:lang w:val="es-VE"/>
        </w:rPr>
        <w:t xml:space="preserve">ón teórico de diseño: 0,46 min </w:t>
      </w:r>
      <w:r w:rsidRPr="002C12E5">
        <w:rPr>
          <w:rFonts w:ascii="Arial" w:hAnsi="Arial" w:cs="Arial"/>
          <w:lang w:val="es-VE"/>
        </w:rPr>
        <w:t>tiempo de retención</w:t>
      </w:r>
      <w:r>
        <w:rPr>
          <w:rFonts w:ascii="Arial" w:hAnsi="Arial" w:cs="Arial"/>
          <w:lang w:val="es-VE"/>
        </w:rPr>
        <w:t xml:space="preserve"> teórico de operación: 0,48 min, en esta etapa se realizó la estalación de un compresor para la inyección de aire para </w:t>
      </w:r>
      <w:r w:rsidRPr="002C12E5">
        <w:rPr>
          <w:rFonts w:ascii="Arial" w:hAnsi="Arial" w:cs="Arial"/>
          <w:lang w:val="es-VE"/>
        </w:rPr>
        <w:t>aumenta</w:t>
      </w:r>
      <w:r>
        <w:rPr>
          <w:rFonts w:ascii="Arial" w:hAnsi="Arial" w:cs="Arial"/>
          <w:lang w:val="es-VE"/>
        </w:rPr>
        <w:t>r</w:t>
      </w:r>
      <w:r w:rsidRPr="002C12E5">
        <w:rPr>
          <w:rFonts w:ascii="Arial" w:hAnsi="Arial" w:cs="Arial"/>
          <w:lang w:val="es-VE"/>
        </w:rPr>
        <w:t xml:space="preserve"> la densidad del agua </w:t>
      </w:r>
      <w:r>
        <w:rPr>
          <w:rFonts w:ascii="Arial" w:hAnsi="Arial" w:cs="Arial"/>
          <w:lang w:val="es-VE"/>
        </w:rPr>
        <w:t xml:space="preserve">siendo </w:t>
      </w:r>
      <w:r w:rsidRPr="002C12E5">
        <w:rPr>
          <w:rFonts w:ascii="Arial" w:hAnsi="Arial" w:cs="Arial"/>
          <w:lang w:val="es-VE"/>
        </w:rPr>
        <w:t>más rápido separar el líquido de las p</w:t>
      </w:r>
      <w:r>
        <w:rPr>
          <w:rFonts w:ascii="Arial" w:hAnsi="Arial" w:cs="Arial"/>
          <w:lang w:val="es-VE"/>
        </w:rPr>
        <w:t>artículas porosas. Este proceso</w:t>
      </w:r>
      <w:r w:rsidRPr="002C12E5">
        <w:rPr>
          <w:rFonts w:ascii="Arial" w:hAnsi="Arial" w:cs="Arial"/>
          <w:lang w:val="es-VE"/>
        </w:rPr>
        <w:t xml:space="preserve"> es muy usado para el tratamiento de efluentes, ya que la aireación también ayuda a librar gases dióxido de carbono o el sulfuro de hidrógeno</w:t>
      </w:r>
      <w:r>
        <w:rPr>
          <w:rFonts w:ascii="Arial" w:hAnsi="Arial" w:cs="Arial"/>
          <w:lang w:val="es-VE"/>
        </w:rPr>
        <w:t>, la tubería de inyección de solución clorada según la norma debe ser color naranja con los anillos blancos.</w:t>
      </w:r>
    </w:p>
    <w:p w:rsidR="002C12E5" w:rsidRDefault="002C12E5" w:rsidP="002C12E5">
      <w:pPr>
        <w:pStyle w:val="Textoindependiente"/>
        <w:spacing w:after="0"/>
        <w:ind w:left="360" w:right="17"/>
        <w:jc w:val="both"/>
        <w:rPr>
          <w:rFonts w:ascii="Arial" w:hAnsi="Arial" w:cs="Arial"/>
          <w:lang w:val="es-VE"/>
        </w:rPr>
      </w:pPr>
      <w:r>
        <w:rPr>
          <w:noProof/>
          <w:lang w:eastAsia="es-VE"/>
        </w:rPr>
        <w:drawing>
          <wp:anchor distT="0" distB="0" distL="114300" distR="114300" simplePos="0" relativeHeight="251661312" behindDoc="0" locked="0" layoutInCell="1" allowOverlap="1" wp14:anchorId="5AE507B7" wp14:editId="1F65DB10">
            <wp:simplePos x="0" y="0"/>
            <wp:positionH relativeFrom="column">
              <wp:posOffset>3653790</wp:posOffset>
            </wp:positionH>
            <wp:positionV relativeFrom="paragraph">
              <wp:posOffset>105410</wp:posOffset>
            </wp:positionV>
            <wp:extent cx="1752600" cy="2303780"/>
            <wp:effectExtent l="0" t="0" r="0" b="127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34988" t="14402" r="34949" b="19837"/>
                    <a:stretch/>
                  </pic:blipFill>
                  <pic:spPr bwMode="auto">
                    <a:xfrm>
                      <a:off x="0" y="0"/>
                      <a:ext cx="1752600" cy="2303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60288" behindDoc="0" locked="0" layoutInCell="1" allowOverlap="1" wp14:anchorId="2191B7A7" wp14:editId="6E3F360A">
            <wp:simplePos x="0" y="0"/>
            <wp:positionH relativeFrom="column">
              <wp:posOffset>1739265</wp:posOffset>
            </wp:positionH>
            <wp:positionV relativeFrom="paragraph">
              <wp:posOffset>104775</wp:posOffset>
            </wp:positionV>
            <wp:extent cx="1748790" cy="2305050"/>
            <wp:effectExtent l="0" t="0" r="381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34648" t="15761" r="34949" b="20109"/>
                    <a:stretch/>
                  </pic:blipFill>
                  <pic:spPr bwMode="auto">
                    <a:xfrm>
                      <a:off x="0" y="0"/>
                      <a:ext cx="1748790" cy="2305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59264" behindDoc="0" locked="0" layoutInCell="1" allowOverlap="1" wp14:anchorId="0A091C91" wp14:editId="1A998EC4">
            <wp:simplePos x="0" y="0"/>
            <wp:positionH relativeFrom="column">
              <wp:posOffset>-66040</wp:posOffset>
            </wp:positionH>
            <wp:positionV relativeFrom="paragraph">
              <wp:posOffset>123825</wp:posOffset>
            </wp:positionV>
            <wp:extent cx="1740535" cy="2314575"/>
            <wp:effectExtent l="0" t="0" r="0"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34478" t="15761" r="35120" b="19565"/>
                    <a:stretch/>
                  </pic:blipFill>
                  <pic:spPr bwMode="auto">
                    <a:xfrm>
                      <a:off x="0" y="0"/>
                      <a:ext cx="1740535" cy="231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pStyle w:val="Textoindependiente"/>
        <w:spacing w:after="0"/>
        <w:ind w:left="360" w:right="17"/>
        <w:jc w:val="both"/>
        <w:rPr>
          <w:rFonts w:ascii="Arial" w:hAnsi="Arial" w:cs="Arial"/>
          <w:lang w:val="es-VE"/>
        </w:rPr>
      </w:pPr>
    </w:p>
    <w:p w:rsidR="002C12E5" w:rsidRDefault="002C12E5" w:rsidP="002C12E5">
      <w:pPr>
        <w:widowControl w:val="0"/>
        <w:spacing w:after="0" w:line="240" w:lineRule="auto"/>
        <w:ind w:right="17"/>
        <w:jc w:val="both"/>
        <w:rPr>
          <w:rFonts w:ascii="Arial" w:hAnsi="Arial" w:cs="Arial"/>
        </w:rPr>
      </w:pPr>
      <w:r>
        <w:rPr>
          <w:rFonts w:ascii="Arial" w:hAnsi="Arial" w:cs="Arial"/>
          <w:b/>
          <w:sz w:val="18"/>
          <w:szCs w:val="18"/>
          <w:lang w:eastAsia="hi-IN" w:bidi="hi-IN"/>
        </w:rPr>
        <w:t xml:space="preserve">   </w:t>
      </w:r>
      <w:r w:rsidRPr="002C12E5">
        <w:rPr>
          <w:rFonts w:ascii="Arial" w:hAnsi="Arial" w:cs="Arial"/>
          <w:b/>
          <w:sz w:val="18"/>
          <w:szCs w:val="18"/>
          <w:lang w:eastAsia="hi-IN" w:bidi="hi-IN"/>
        </w:rPr>
        <w:t xml:space="preserve">Tanquilla de mezcla </w:t>
      </w:r>
      <w:r>
        <w:rPr>
          <w:rFonts w:ascii="Arial" w:hAnsi="Arial" w:cs="Arial"/>
          <w:b/>
          <w:sz w:val="18"/>
          <w:szCs w:val="18"/>
          <w:lang w:eastAsia="hi-IN" w:bidi="hi-IN"/>
        </w:rPr>
        <w:t xml:space="preserve">rápida         </w:t>
      </w:r>
      <w:r w:rsidRPr="002C12E5">
        <w:rPr>
          <w:rFonts w:ascii="Arial" w:hAnsi="Arial" w:cs="Arial"/>
          <w:b/>
          <w:sz w:val="18"/>
          <w:szCs w:val="18"/>
          <w:lang w:eastAsia="hi-IN" w:bidi="hi-IN"/>
        </w:rPr>
        <w:t xml:space="preserve"> Punto de inyección de cloro</w:t>
      </w:r>
      <w:r w:rsidR="00E1199C">
        <w:rPr>
          <w:rFonts w:ascii="Arial" w:hAnsi="Arial" w:cs="Arial"/>
          <w:b/>
          <w:sz w:val="18"/>
          <w:szCs w:val="18"/>
          <w:lang w:eastAsia="hi-IN" w:bidi="hi-IN"/>
        </w:rPr>
        <w:t xml:space="preserve">     </w:t>
      </w:r>
      <w:r>
        <w:rPr>
          <w:rFonts w:ascii="Arial" w:hAnsi="Arial" w:cs="Arial"/>
          <w:b/>
          <w:sz w:val="18"/>
          <w:szCs w:val="18"/>
          <w:lang w:eastAsia="hi-IN" w:bidi="hi-IN"/>
        </w:rPr>
        <w:t xml:space="preserve"> Punto de inyección de aire</w:t>
      </w:r>
    </w:p>
    <w:p w:rsidR="002C12E5" w:rsidRDefault="00E1199C" w:rsidP="002C12E5">
      <w:pPr>
        <w:pStyle w:val="Textoindependiente"/>
        <w:spacing w:after="0"/>
        <w:ind w:left="360" w:right="17"/>
        <w:jc w:val="both"/>
        <w:rPr>
          <w:rFonts w:ascii="Arial" w:hAnsi="Arial" w:cs="Arial"/>
          <w:lang w:val="es-VE"/>
        </w:rPr>
      </w:pPr>
      <w:r>
        <w:rPr>
          <w:noProof/>
          <w:lang w:eastAsia="es-VE"/>
        </w:rPr>
        <w:drawing>
          <wp:anchor distT="0" distB="0" distL="114300" distR="114300" simplePos="0" relativeHeight="251673600" behindDoc="0" locked="0" layoutInCell="1" allowOverlap="1" wp14:anchorId="35A0F974" wp14:editId="7B8E9554">
            <wp:simplePos x="0" y="0"/>
            <wp:positionH relativeFrom="column">
              <wp:posOffset>3700780</wp:posOffset>
            </wp:positionH>
            <wp:positionV relativeFrom="paragraph">
              <wp:posOffset>146685</wp:posOffset>
            </wp:positionV>
            <wp:extent cx="1797050" cy="2406650"/>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33895" t="15580" r="34082" b="15809"/>
                    <a:stretch/>
                  </pic:blipFill>
                  <pic:spPr bwMode="auto">
                    <a:xfrm>
                      <a:off x="0" y="0"/>
                      <a:ext cx="1797050" cy="2406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71552" behindDoc="0" locked="0" layoutInCell="1" allowOverlap="1" wp14:anchorId="27BD6EB9" wp14:editId="294D841A">
            <wp:simplePos x="0" y="0"/>
            <wp:positionH relativeFrom="column">
              <wp:posOffset>-71755</wp:posOffset>
            </wp:positionH>
            <wp:positionV relativeFrom="paragraph">
              <wp:posOffset>147320</wp:posOffset>
            </wp:positionV>
            <wp:extent cx="1755140" cy="2416810"/>
            <wp:effectExtent l="0" t="0" r="0" b="254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34457" t="15280" r="34269" b="15809"/>
                    <a:stretch/>
                  </pic:blipFill>
                  <pic:spPr bwMode="auto">
                    <a:xfrm>
                      <a:off x="0" y="0"/>
                      <a:ext cx="1755140" cy="2416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12E5" w:rsidRDefault="00E1199C" w:rsidP="002C12E5">
      <w:pPr>
        <w:pStyle w:val="Textoindependiente"/>
        <w:spacing w:after="0"/>
        <w:ind w:left="360" w:right="17"/>
        <w:jc w:val="both"/>
        <w:rPr>
          <w:rFonts w:ascii="Arial" w:hAnsi="Arial" w:cs="Arial"/>
          <w:lang w:val="es-VE"/>
        </w:rPr>
      </w:pPr>
      <w:r>
        <w:rPr>
          <w:noProof/>
          <w:lang w:eastAsia="es-VE"/>
        </w:rPr>
        <w:drawing>
          <wp:anchor distT="0" distB="0" distL="114300" distR="114300" simplePos="0" relativeHeight="251672576" behindDoc="0" locked="0" layoutInCell="1" allowOverlap="1" wp14:anchorId="1DD1AB92" wp14:editId="0FAFB684">
            <wp:simplePos x="0" y="0"/>
            <wp:positionH relativeFrom="column">
              <wp:posOffset>1798320</wp:posOffset>
            </wp:positionH>
            <wp:positionV relativeFrom="paragraph">
              <wp:posOffset>24765</wp:posOffset>
            </wp:positionV>
            <wp:extent cx="1797050" cy="2364740"/>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33895" t="16478" r="34082" b="16109"/>
                    <a:stretch/>
                  </pic:blipFill>
                  <pic:spPr bwMode="auto">
                    <a:xfrm>
                      <a:off x="0" y="0"/>
                      <a:ext cx="1797050" cy="2364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12E5" w:rsidRDefault="002C12E5" w:rsidP="002C12E5">
      <w:pPr>
        <w:pStyle w:val="Textoindependiente"/>
        <w:spacing w:after="0"/>
        <w:ind w:left="360" w:right="17"/>
        <w:jc w:val="both"/>
        <w:rPr>
          <w:rFonts w:ascii="Arial" w:hAnsi="Arial" w:cs="Arial"/>
          <w:lang w:val="es-VE"/>
        </w:rPr>
      </w:pPr>
    </w:p>
    <w:p w:rsidR="009431D1" w:rsidRDefault="009431D1" w:rsidP="002C12E5">
      <w:pPr>
        <w:pStyle w:val="Textoindependiente"/>
        <w:spacing w:after="0"/>
        <w:ind w:right="17"/>
        <w:jc w:val="both"/>
        <w:rPr>
          <w:rFonts w:ascii="Arial" w:hAnsi="Arial" w:cs="Arial"/>
          <w:lang w:val="es-VE"/>
        </w:rPr>
      </w:pPr>
    </w:p>
    <w:p w:rsidR="00E1199C" w:rsidRDefault="00E1199C" w:rsidP="002C12E5">
      <w:pPr>
        <w:pStyle w:val="Textoindependiente"/>
        <w:spacing w:after="0"/>
        <w:ind w:right="17"/>
        <w:jc w:val="both"/>
        <w:rPr>
          <w:rFonts w:ascii="Arial" w:hAnsi="Arial" w:cs="Arial"/>
          <w:lang w:val="es-VE"/>
        </w:rPr>
      </w:pPr>
    </w:p>
    <w:p w:rsidR="00E1199C" w:rsidRDefault="00E1199C" w:rsidP="002C12E5">
      <w:pPr>
        <w:pStyle w:val="Textoindependiente"/>
        <w:spacing w:after="0"/>
        <w:ind w:right="17"/>
        <w:jc w:val="both"/>
        <w:rPr>
          <w:rFonts w:ascii="Arial" w:hAnsi="Arial" w:cs="Arial"/>
          <w:lang w:val="es-VE"/>
        </w:rPr>
      </w:pPr>
    </w:p>
    <w:p w:rsidR="00E1199C" w:rsidRDefault="00E1199C" w:rsidP="002C12E5">
      <w:pPr>
        <w:pStyle w:val="Textoindependiente"/>
        <w:spacing w:after="0"/>
        <w:ind w:right="17"/>
        <w:jc w:val="both"/>
        <w:rPr>
          <w:rFonts w:ascii="Arial" w:hAnsi="Arial" w:cs="Arial"/>
          <w:lang w:val="es-VE"/>
        </w:rPr>
      </w:pPr>
    </w:p>
    <w:p w:rsidR="00E1199C" w:rsidRDefault="00E1199C" w:rsidP="002C12E5">
      <w:pPr>
        <w:pStyle w:val="Textoindependiente"/>
        <w:spacing w:after="0"/>
        <w:ind w:right="17"/>
        <w:jc w:val="both"/>
        <w:rPr>
          <w:rFonts w:ascii="Arial" w:hAnsi="Arial" w:cs="Arial"/>
          <w:lang w:val="es-VE"/>
        </w:rPr>
      </w:pPr>
    </w:p>
    <w:p w:rsidR="00E1199C" w:rsidRDefault="00E1199C" w:rsidP="002C12E5">
      <w:pPr>
        <w:pStyle w:val="Textoindependiente"/>
        <w:spacing w:after="0"/>
        <w:ind w:right="17"/>
        <w:jc w:val="both"/>
        <w:rPr>
          <w:rFonts w:ascii="Arial" w:hAnsi="Arial" w:cs="Arial"/>
          <w:lang w:val="es-VE"/>
        </w:rPr>
      </w:pPr>
    </w:p>
    <w:p w:rsidR="00E1199C" w:rsidRDefault="00E1199C" w:rsidP="002C12E5">
      <w:pPr>
        <w:pStyle w:val="Textoindependiente"/>
        <w:spacing w:after="0"/>
        <w:ind w:right="17"/>
        <w:jc w:val="both"/>
        <w:rPr>
          <w:rFonts w:ascii="Arial" w:hAnsi="Arial" w:cs="Arial"/>
          <w:lang w:val="es-VE"/>
        </w:rPr>
      </w:pPr>
    </w:p>
    <w:p w:rsidR="00E1199C" w:rsidRDefault="00E1199C" w:rsidP="002C12E5">
      <w:pPr>
        <w:pStyle w:val="Textoindependiente"/>
        <w:spacing w:after="0"/>
        <w:ind w:right="17"/>
        <w:jc w:val="both"/>
        <w:rPr>
          <w:rFonts w:ascii="Arial" w:hAnsi="Arial" w:cs="Arial"/>
          <w:lang w:val="es-VE"/>
        </w:rPr>
      </w:pPr>
    </w:p>
    <w:p w:rsidR="00E1199C" w:rsidRDefault="00E1199C" w:rsidP="002C12E5">
      <w:pPr>
        <w:pStyle w:val="Textoindependiente"/>
        <w:spacing w:after="0"/>
        <w:ind w:right="17"/>
        <w:jc w:val="both"/>
        <w:rPr>
          <w:rFonts w:ascii="Arial" w:hAnsi="Arial" w:cs="Arial"/>
          <w:lang w:val="es-VE"/>
        </w:rPr>
      </w:pPr>
    </w:p>
    <w:p w:rsidR="00E1199C" w:rsidRDefault="00E1199C" w:rsidP="002C12E5">
      <w:pPr>
        <w:pStyle w:val="Textoindependiente"/>
        <w:spacing w:after="0"/>
        <w:ind w:right="17"/>
        <w:jc w:val="both"/>
        <w:rPr>
          <w:rFonts w:ascii="Arial" w:hAnsi="Arial" w:cs="Arial"/>
          <w:lang w:val="es-VE"/>
        </w:rPr>
      </w:pPr>
    </w:p>
    <w:p w:rsidR="00E1199C" w:rsidRDefault="00E1199C" w:rsidP="002C12E5">
      <w:pPr>
        <w:pStyle w:val="Textoindependiente"/>
        <w:spacing w:after="0"/>
        <w:ind w:right="17"/>
        <w:jc w:val="both"/>
        <w:rPr>
          <w:rFonts w:ascii="Arial" w:hAnsi="Arial" w:cs="Arial"/>
          <w:lang w:val="es-VE"/>
        </w:rPr>
      </w:pPr>
    </w:p>
    <w:p w:rsidR="00E1199C" w:rsidRDefault="00E1199C" w:rsidP="002C12E5">
      <w:pPr>
        <w:pStyle w:val="Textoindependiente"/>
        <w:spacing w:after="0"/>
        <w:ind w:right="17"/>
        <w:jc w:val="both"/>
        <w:rPr>
          <w:rFonts w:ascii="Arial" w:hAnsi="Arial" w:cs="Arial"/>
          <w:lang w:val="es-VE"/>
        </w:rPr>
      </w:pPr>
    </w:p>
    <w:p w:rsidR="009431D1" w:rsidRPr="00E1199C" w:rsidRDefault="00E1199C" w:rsidP="00E1199C">
      <w:pPr>
        <w:pStyle w:val="Textoindependiente"/>
        <w:spacing w:after="0"/>
        <w:ind w:left="142" w:right="17"/>
        <w:jc w:val="both"/>
        <w:rPr>
          <w:rFonts w:ascii="Arial" w:hAnsi="Arial" w:cs="Arial"/>
          <w:b/>
          <w:sz w:val="18"/>
          <w:szCs w:val="18"/>
          <w:lang w:val="es-VE"/>
        </w:rPr>
      </w:pPr>
      <w:r w:rsidRPr="00E1199C">
        <w:rPr>
          <w:rFonts w:ascii="Arial" w:hAnsi="Arial" w:cs="Arial"/>
          <w:b/>
          <w:sz w:val="18"/>
          <w:szCs w:val="18"/>
          <w:lang w:val="es-VE"/>
        </w:rPr>
        <w:t xml:space="preserve">Compresor </w:t>
      </w:r>
      <w:r>
        <w:rPr>
          <w:rFonts w:ascii="Arial" w:hAnsi="Arial" w:cs="Arial"/>
          <w:b/>
          <w:sz w:val="18"/>
          <w:szCs w:val="18"/>
          <w:lang w:val="es-VE"/>
        </w:rPr>
        <w:t>aireador                 Características del motor             Características del compresor</w:t>
      </w:r>
    </w:p>
    <w:p w:rsidR="00E1199C" w:rsidRPr="00E1199C" w:rsidRDefault="00E1199C" w:rsidP="002C5F36">
      <w:pPr>
        <w:pStyle w:val="Textoindependiente"/>
        <w:spacing w:after="0"/>
        <w:ind w:left="360" w:right="17"/>
        <w:jc w:val="both"/>
        <w:rPr>
          <w:rFonts w:ascii="Arial" w:hAnsi="Arial" w:cs="Arial"/>
          <w:b/>
          <w:sz w:val="18"/>
          <w:szCs w:val="18"/>
          <w:lang w:val="es-VE"/>
        </w:rPr>
      </w:pPr>
    </w:p>
    <w:p w:rsidR="00E1199C" w:rsidRPr="00E1199C" w:rsidRDefault="00E1199C" w:rsidP="002C5F36">
      <w:pPr>
        <w:pStyle w:val="Textoindependiente"/>
        <w:spacing w:after="0"/>
        <w:ind w:left="360" w:right="17"/>
        <w:jc w:val="both"/>
        <w:rPr>
          <w:rFonts w:ascii="Arial" w:hAnsi="Arial" w:cs="Arial"/>
          <w:sz w:val="18"/>
          <w:szCs w:val="18"/>
          <w:lang w:val="es-VE"/>
        </w:rPr>
      </w:pPr>
    </w:p>
    <w:p w:rsidR="009431D1" w:rsidRDefault="009431D1" w:rsidP="000F5127">
      <w:pPr>
        <w:pStyle w:val="Textoindependiente"/>
        <w:spacing w:after="0"/>
        <w:ind w:right="17"/>
        <w:jc w:val="both"/>
        <w:rPr>
          <w:rFonts w:ascii="Arial" w:hAnsi="Arial" w:cs="Arial"/>
          <w:b/>
          <w:bCs/>
          <w:lang w:val="es-VE"/>
        </w:rPr>
      </w:pPr>
      <w:r>
        <w:rPr>
          <w:rFonts w:ascii="Arial" w:hAnsi="Arial" w:cs="Arial"/>
          <w:b/>
          <w:bCs/>
          <w:lang w:val="es-VE"/>
        </w:rPr>
        <w:t>7</w:t>
      </w:r>
      <w:r w:rsidR="00D261B5">
        <w:rPr>
          <w:rFonts w:ascii="Arial" w:hAnsi="Arial" w:cs="Arial"/>
          <w:b/>
          <w:bCs/>
          <w:lang w:val="es-VE"/>
        </w:rPr>
        <w:t>.-</w:t>
      </w:r>
      <w:r>
        <w:rPr>
          <w:rFonts w:ascii="Arial" w:hAnsi="Arial" w:cs="Arial"/>
          <w:b/>
          <w:bCs/>
          <w:lang w:val="es-VE"/>
        </w:rPr>
        <w:t xml:space="preserve"> Mezcla lenta</w:t>
      </w:r>
    </w:p>
    <w:p w:rsidR="009431D1" w:rsidRDefault="00D261B5" w:rsidP="00D261B5">
      <w:pPr>
        <w:pStyle w:val="Textoindependiente"/>
        <w:spacing w:after="0" w:line="360" w:lineRule="auto"/>
        <w:ind w:left="360" w:right="17"/>
        <w:jc w:val="both"/>
        <w:rPr>
          <w:rFonts w:ascii="Arial" w:hAnsi="Arial" w:cs="Arial"/>
          <w:lang w:val="es-VE"/>
        </w:rPr>
      </w:pPr>
      <w:r>
        <w:rPr>
          <w:rFonts w:ascii="Arial" w:hAnsi="Arial" w:cs="Arial"/>
          <w:bCs/>
          <w:lang w:val="es-VE"/>
        </w:rPr>
        <w:t>T</w:t>
      </w:r>
      <w:r w:rsidRPr="00D261B5">
        <w:rPr>
          <w:rFonts w:ascii="Arial" w:hAnsi="Arial" w:cs="Arial"/>
          <w:bCs/>
          <w:lang w:val="es-VE"/>
        </w:rPr>
        <w:t>ipo: mecánica de ejes h</w:t>
      </w:r>
      <w:r>
        <w:rPr>
          <w:rFonts w:ascii="Arial" w:hAnsi="Arial" w:cs="Arial"/>
          <w:bCs/>
          <w:lang w:val="es-VE"/>
        </w:rPr>
        <w:t xml:space="preserve">orizontales fuera de servicio, </w:t>
      </w:r>
      <w:r w:rsidR="00F46674">
        <w:rPr>
          <w:rFonts w:ascii="Arial" w:hAnsi="Arial" w:cs="Arial"/>
          <w:bCs/>
          <w:lang w:val="es-VE"/>
        </w:rPr>
        <w:t xml:space="preserve">son </w:t>
      </w:r>
      <w:r>
        <w:rPr>
          <w:rFonts w:ascii="Arial" w:hAnsi="Arial" w:cs="Arial"/>
          <w:bCs/>
          <w:lang w:val="es-VE"/>
        </w:rPr>
        <w:t xml:space="preserve">6 unidades, largo 25,2 m, </w:t>
      </w:r>
      <w:r w:rsidRPr="00D261B5">
        <w:rPr>
          <w:rFonts w:ascii="Arial" w:hAnsi="Arial" w:cs="Arial"/>
          <w:bCs/>
          <w:lang w:val="es-VE"/>
        </w:rPr>
        <w:t>ancho: 23 m</w:t>
      </w:r>
      <w:r>
        <w:rPr>
          <w:rFonts w:ascii="Arial" w:hAnsi="Arial" w:cs="Arial"/>
          <w:bCs/>
          <w:lang w:val="es-VE"/>
        </w:rPr>
        <w:t xml:space="preserve">, </w:t>
      </w:r>
      <w:r w:rsidRPr="00D261B5">
        <w:rPr>
          <w:rFonts w:ascii="Arial" w:hAnsi="Arial" w:cs="Arial"/>
          <w:bCs/>
          <w:lang w:val="es-VE"/>
        </w:rPr>
        <w:t>profundidad útil 3,34 m</w:t>
      </w:r>
      <w:r>
        <w:rPr>
          <w:rFonts w:ascii="Arial" w:hAnsi="Arial" w:cs="Arial"/>
          <w:bCs/>
          <w:lang w:val="es-VE"/>
        </w:rPr>
        <w:t xml:space="preserve">, </w:t>
      </w:r>
      <w:r w:rsidRPr="00D261B5">
        <w:rPr>
          <w:rFonts w:ascii="Arial" w:hAnsi="Arial" w:cs="Arial"/>
          <w:bCs/>
          <w:lang w:val="es-VE"/>
        </w:rPr>
        <w:t>tiempo</w:t>
      </w:r>
      <w:r>
        <w:rPr>
          <w:rFonts w:ascii="Arial" w:hAnsi="Arial" w:cs="Arial"/>
          <w:bCs/>
          <w:lang w:val="es-VE"/>
        </w:rPr>
        <w:t xml:space="preserve"> de retención teórico de diseño 25,86 min, </w:t>
      </w:r>
      <w:r w:rsidRPr="00D261B5">
        <w:rPr>
          <w:rFonts w:ascii="Arial" w:hAnsi="Arial" w:cs="Arial"/>
          <w:bCs/>
          <w:lang w:val="es-VE"/>
        </w:rPr>
        <w:t>tiempo de retención teórico de operación</w:t>
      </w:r>
      <w:r>
        <w:rPr>
          <w:rFonts w:ascii="Arial" w:hAnsi="Arial" w:cs="Arial"/>
          <w:bCs/>
          <w:lang w:val="es-VE"/>
        </w:rPr>
        <w:t xml:space="preserve"> </w:t>
      </w:r>
      <w:r w:rsidRPr="00D261B5">
        <w:rPr>
          <w:rFonts w:ascii="Arial" w:hAnsi="Arial" w:cs="Arial"/>
          <w:bCs/>
          <w:lang w:val="es-VE"/>
        </w:rPr>
        <w:t>26,94 min, cada</w:t>
      </w:r>
      <w:r>
        <w:rPr>
          <w:rFonts w:ascii="Arial" w:hAnsi="Arial" w:cs="Arial"/>
          <w:bCs/>
          <w:lang w:val="es-VE"/>
        </w:rPr>
        <w:t xml:space="preserve"> unidad </w:t>
      </w:r>
      <w:r w:rsidR="009431D1">
        <w:rPr>
          <w:rFonts w:ascii="Arial" w:hAnsi="Arial" w:cs="Arial"/>
          <w:lang w:val="es-VE"/>
        </w:rPr>
        <w:t>posee 6 cámaras</w:t>
      </w:r>
      <w:r>
        <w:rPr>
          <w:rFonts w:ascii="Arial" w:hAnsi="Arial" w:cs="Arial"/>
          <w:lang w:val="es-VE"/>
        </w:rPr>
        <w:t xml:space="preserve"> separadas con tabiques de madera</w:t>
      </w:r>
      <w:r w:rsidR="009431D1">
        <w:rPr>
          <w:rFonts w:ascii="Arial" w:hAnsi="Arial" w:cs="Arial"/>
          <w:lang w:val="es-VE"/>
        </w:rPr>
        <w:t xml:space="preserve">, con </w:t>
      </w:r>
      <w:r>
        <w:rPr>
          <w:rFonts w:ascii="Arial" w:hAnsi="Arial" w:cs="Arial"/>
          <w:lang w:val="es-VE"/>
        </w:rPr>
        <w:t>5 agitadores por cámara, actualmente no posee los motorreductores, para el proceso de rehabilitación esta la propuesta por agitadores mecánicos de ejes verticales</w:t>
      </w:r>
      <w:r w:rsidR="00F46674">
        <w:rPr>
          <w:rFonts w:ascii="Arial" w:hAnsi="Arial" w:cs="Arial"/>
          <w:lang w:val="es-VE"/>
        </w:rPr>
        <w:t>, y</w:t>
      </w:r>
      <w:r>
        <w:rPr>
          <w:rFonts w:ascii="Arial" w:hAnsi="Arial" w:cs="Arial"/>
          <w:lang w:val="es-VE"/>
        </w:rPr>
        <w:t xml:space="preserve"> tipo hidráulica con secciones de fibra, la entrada a esta etapa es mediante 25 </w:t>
      </w:r>
      <w:r w:rsidRPr="00D261B5">
        <w:rPr>
          <w:lang w:val="es-VE"/>
        </w:rPr>
        <w:t>Válvula</w:t>
      </w:r>
      <w:r>
        <w:rPr>
          <w:lang w:val="es-VE"/>
        </w:rPr>
        <w:t xml:space="preserve">s </w:t>
      </w:r>
      <w:r>
        <w:rPr>
          <w:rFonts w:ascii="Arial" w:hAnsi="Arial" w:cs="Arial"/>
          <w:lang w:val="es-VE"/>
        </w:rPr>
        <w:t>tipo mariposa de 10”</w:t>
      </w:r>
      <w:r w:rsidR="00F46674">
        <w:rPr>
          <w:rFonts w:ascii="Arial" w:hAnsi="Arial" w:cs="Arial"/>
          <w:lang w:val="es-VE"/>
        </w:rPr>
        <w:t xml:space="preserve"> </w:t>
      </w:r>
      <w:proofErr w:type="spellStart"/>
      <w:r w:rsidR="00F46674">
        <w:rPr>
          <w:rFonts w:ascii="Arial" w:hAnsi="Arial" w:cs="Arial"/>
          <w:lang w:val="es-VE"/>
        </w:rPr>
        <w:t>PN10</w:t>
      </w:r>
      <w:proofErr w:type="spellEnd"/>
      <w:r w:rsidR="009431D1">
        <w:rPr>
          <w:rFonts w:ascii="Arial" w:hAnsi="Arial" w:cs="Arial"/>
          <w:lang w:val="es-VE"/>
        </w:rPr>
        <w:t xml:space="preserve"> </w:t>
      </w:r>
      <w:r>
        <w:rPr>
          <w:rFonts w:ascii="Arial" w:hAnsi="Arial" w:cs="Arial"/>
          <w:lang w:val="es-VE"/>
        </w:rPr>
        <w:t>(</w:t>
      </w:r>
      <w:r w:rsidR="009431D1">
        <w:rPr>
          <w:rFonts w:ascii="Arial" w:hAnsi="Arial" w:cs="Arial"/>
          <w:lang w:val="es-VE"/>
        </w:rPr>
        <w:t>ojos de buey</w:t>
      </w:r>
      <w:r>
        <w:rPr>
          <w:rFonts w:ascii="Arial" w:hAnsi="Arial" w:cs="Arial"/>
          <w:lang w:val="es-VE"/>
        </w:rPr>
        <w:t>),</w:t>
      </w:r>
      <w:r w:rsidR="00F46674">
        <w:rPr>
          <w:rFonts w:ascii="Arial" w:hAnsi="Arial" w:cs="Arial"/>
          <w:lang w:val="es-VE"/>
        </w:rPr>
        <w:t xml:space="preserve"> mediante</w:t>
      </w:r>
      <w:r>
        <w:rPr>
          <w:rFonts w:ascii="Arial" w:hAnsi="Arial" w:cs="Arial"/>
          <w:lang w:val="es-VE"/>
        </w:rPr>
        <w:t xml:space="preserve"> las cuales se</w:t>
      </w:r>
      <w:r w:rsidR="00F46674">
        <w:rPr>
          <w:rFonts w:ascii="Arial" w:hAnsi="Arial" w:cs="Arial"/>
          <w:lang w:val="es-VE"/>
        </w:rPr>
        <w:t xml:space="preserve"> regula</w:t>
      </w:r>
      <w:r w:rsidR="009431D1">
        <w:rPr>
          <w:rFonts w:ascii="Arial" w:hAnsi="Arial" w:cs="Arial"/>
          <w:lang w:val="es-VE"/>
        </w:rPr>
        <w:t xml:space="preserve"> e</w:t>
      </w:r>
      <w:r>
        <w:rPr>
          <w:rFonts w:ascii="Arial" w:hAnsi="Arial" w:cs="Arial"/>
          <w:lang w:val="es-VE"/>
        </w:rPr>
        <w:t>l paso del agua, en estas unidades se realiza la limpieza de lodos (jeteo), con las bombas de presión interna para eso se dispone de valvulas de 2”</w:t>
      </w:r>
      <w:r w:rsidR="00F46674">
        <w:rPr>
          <w:rFonts w:ascii="Arial" w:hAnsi="Arial" w:cs="Arial"/>
          <w:lang w:val="es-VE"/>
        </w:rPr>
        <w:t xml:space="preserve"> </w:t>
      </w:r>
      <w:proofErr w:type="spellStart"/>
      <w:r w:rsidR="00F46674">
        <w:rPr>
          <w:rFonts w:ascii="Arial" w:hAnsi="Arial" w:cs="Arial"/>
          <w:lang w:val="es-VE"/>
        </w:rPr>
        <w:t>PN16</w:t>
      </w:r>
      <w:proofErr w:type="spellEnd"/>
      <w:r>
        <w:rPr>
          <w:rFonts w:ascii="Arial" w:hAnsi="Arial" w:cs="Arial"/>
          <w:lang w:val="es-VE"/>
        </w:rPr>
        <w:t>, este mantenimiento se ejecuta cada tres meses llevando su registro en el libro de novedades.</w:t>
      </w:r>
    </w:p>
    <w:p w:rsidR="009431D1" w:rsidRDefault="00D261B5" w:rsidP="009753FC">
      <w:pPr>
        <w:pStyle w:val="Textoindependiente"/>
        <w:spacing w:after="0"/>
        <w:ind w:right="17"/>
        <w:jc w:val="both"/>
        <w:rPr>
          <w:rFonts w:ascii="Arial" w:hAnsi="Arial" w:cs="Arial"/>
          <w:lang w:val="es-VE"/>
        </w:rPr>
      </w:pPr>
      <w:r>
        <w:rPr>
          <w:noProof/>
          <w:lang w:eastAsia="es-VE"/>
        </w:rPr>
        <w:drawing>
          <wp:anchor distT="0" distB="0" distL="114300" distR="114300" simplePos="0" relativeHeight="251674624" behindDoc="0" locked="0" layoutInCell="1" allowOverlap="1" wp14:anchorId="657B54FC" wp14:editId="47783BB0">
            <wp:simplePos x="0" y="0"/>
            <wp:positionH relativeFrom="column">
              <wp:posOffset>1605280</wp:posOffset>
            </wp:positionH>
            <wp:positionV relativeFrom="paragraph">
              <wp:posOffset>83820</wp:posOffset>
            </wp:positionV>
            <wp:extent cx="4150995" cy="2374900"/>
            <wp:effectExtent l="0" t="0" r="1905" b="635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8614" t="17976" r="17415" b="14312"/>
                    <a:stretch/>
                  </pic:blipFill>
                  <pic:spPr bwMode="auto">
                    <a:xfrm>
                      <a:off x="0" y="0"/>
                      <a:ext cx="4150995" cy="2374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75648" behindDoc="0" locked="0" layoutInCell="1" allowOverlap="1" wp14:anchorId="71EC00EF" wp14:editId="05ECB8D4">
            <wp:simplePos x="0" y="0"/>
            <wp:positionH relativeFrom="column">
              <wp:posOffset>-190500</wp:posOffset>
            </wp:positionH>
            <wp:positionV relativeFrom="paragraph">
              <wp:posOffset>7441</wp:posOffset>
            </wp:positionV>
            <wp:extent cx="1797050" cy="2543175"/>
            <wp:effectExtent l="0" t="0" r="0" b="952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32023" t="20973" r="35955" b="6521"/>
                    <a:stretch/>
                  </pic:blipFill>
                  <pic:spPr bwMode="auto">
                    <a:xfrm>
                      <a:off x="0" y="0"/>
                      <a:ext cx="1797050" cy="2543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31D1" w:rsidRDefault="009431D1" w:rsidP="009753FC">
      <w:pPr>
        <w:pStyle w:val="Textoindependiente"/>
        <w:spacing w:after="0"/>
        <w:ind w:right="17"/>
        <w:jc w:val="both"/>
        <w:rPr>
          <w:rFonts w:ascii="Arial" w:hAnsi="Arial" w:cs="Arial"/>
          <w:lang w:val="es-VE"/>
        </w:rPr>
      </w:pPr>
    </w:p>
    <w:p w:rsidR="009431D1" w:rsidRDefault="009431D1" w:rsidP="009753FC">
      <w:pPr>
        <w:pStyle w:val="Textoindependiente"/>
        <w:spacing w:after="0"/>
        <w:ind w:right="17"/>
        <w:jc w:val="both"/>
        <w:rPr>
          <w:rFonts w:ascii="Arial" w:hAnsi="Arial" w:cs="Arial"/>
          <w:lang w:val="es-VE"/>
        </w:rPr>
      </w:pPr>
    </w:p>
    <w:p w:rsidR="009431D1" w:rsidRDefault="009431D1" w:rsidP="00D30FE2">
      <w:pPr>
        <w:pStyle w:val="Textoindependiente"/>
        <w:spacing w:after="0"/>
        <w:ind w:right="17"/>
        <w:jc w:val="center"/>
        <w:rPr>
          <w:rFonts w:ascii="Arial" w:hAnsi="Arial" w:cs="Arial"/>
          <w:lang w:val="es-VE"/>
        </w:rPr>
      </w:pPr>
    </w:p>
    <w:p w:rsidR="009431D1" w:rsidRPr="00D30FE2" w:rsidRDefault="009431D1" w:rsidP="00D30FE2">
      <w:pPr>
        <w:pStyle w:val="Textoindependiente"/>
        <w:spacing w:after="0"/>
        <w:ind w:right="17"/>
        <w:jc w:val="center"/>
        <w:rPr>
          <w:rFonts w:ascii="Arial" w:hAnsi="Arial" w:cs="Arial"/>
          <w:lang w:val="es-VE"/>
        </w:rPr>
      </w:pPr>
    </w:p>
    <w:p w:rsidR="009431D1" w:rsidRDefault="009431D1" w:rsidP="00FD07CB">
      <w:pPr>
        <w:pStyle w:val="Textoindependiente"/>
        <w:spacing w:after="0"/>
        <w:ind w:right="17"/>
        <w:jc w:val="both"/>
        <w:rPr>
          <w:rFonts w:ascii="Arial" w:hAnsi="Arial" w:cs="Arial"/>
          <w:lang w:val="es-VE"/>
        </w:rPr>
      </w:pPr>
    </w:p>
    <w:p w:rsidR="009431D1" w:rsidRDefault="009431D1"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b/>
          <w:sz w:val="18"/>
          <w:szCs w:val="18"/>
          <w:lang w:val="es-VE"/>
        </w:rPr>
      </w:pPr>
      <w:r w:rsidRPr="00D261B5">
        <w:rPr>
          <w:rFonts w:ascii="Arial" w:hAnsi="Arial" w:cs="Arial"/>
          <w:b/>
          <w:sz w:val="18"/>
          <w:szCs w:val="18"/>
          <w:lang w:val="es-VE"/>
        </w:rPr>
        <w:t xml:space="preserve">Sistema de mezcla lenta mecánica vertical (propuesta) etapa en espera de rehabilitación </w:t>
      </w:r>
    </w:p>
    <w:p w:rsidR="00D261B5" w:rsidRPr="00D261B5" w:rsidRDefault="00D261B5" w:rsidP="00B834E0">
      <w:pPr>
        <w:pStyle w:val="Textoindependiente"/>
        <w:spacing w:after="0"/>
        <w:ind w:right="17"/>
        <w:jc w:val="both"/>
        <w:rPr>
          <w:rFonts w:ascii="Arial" w:hAnsi="Arial" w:cs="Arial"/>
          <w:b/>
          <w:sz w:val="18"/>
          <w:szCs w:val="18"/>
          <w:lang w:val="es-VE"/>
        </w:rPr>
      </w:pPr>
      <w:r>
        <w:rPr>
          <w:noProof/>
          <w:lang w:val="es-VE" w:eastAsia="es-VE" w:bidi="ar-SA"/>
        </w:rPr>
        <w:drawing>
          <wp:anchor distT="0" distB="0" distL="114300" distR="114300" simplePos="0" relativeHeight="251676672" behindDoc="0" locked="0" layoutInCell="1" allowOverlap="1" wp14:anchorId="66DD19F3" wp14:editId="4B397284">
            <wp:simplePos x="0" y="0"/>
            <wp:positionH relativeFrom="column">
              <wp:posOffset>81915</wp:posOffset>
            </wp:positionH>
            <wp:positionV relativeFrom="paragraph">
              <wp:posOffset>113030</wp:posOffset>
            </wp:positionV>
            <wp:extent cx="2466975" cy="1752600"/>
            <wp:effectExtent l="0" t="0" r="952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6697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81792" behindDoc="0" locked="0" layoutInCell="1" allowOverlap="1" wp14:anchorId="74F73B34" wp14:editId="4BA72902">
            <wp:simplePos x="0" y="0"/>
            <wp:positionH relativeFrom="column">
              <wp:posOffset>2723274</wp:posOffset>
            </wp:positionH>
            <wp:positionV relativeFrom="paragraph">
              <wp:posOffset>107928</wp:posOffset>
            </wp:positionV>
            <wp:extent cx="2469515" cy="1765300"/>
            <wp:effectExtent l="0" t="0" r="6985" b="635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34457" t="33560" r="34082" b="16109"/>
                    <a:stretch/>
                  </pic:blipFill>
                  <pic:spPr bwMode="auto">
                    <a:xfrm>
                      <a:off x="0" y="0"/>
                      <a:ext cx="2469515" cy="1765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Pr="00D261B5" w:rsidRDefault="00D261B5" w:rsidP="00B834E0">
      <w:pPr>
        <w:pStyle w:val="Textoindependiente"/>
        <w:spacing w:after="0"/>
        <w:ind w:right="17"/>
        <w:jc w:val="both"/>
        <w:rPr>
          <w:rFonts w:ascii="Arial" w:hAnsi="Arial" w:cs="Arial"/>
          <w:b/>
          <w:sz w:val="18"/>
          <w:szCs w:val="18"/>
          <w:lang w:val="es-VE"/>
        </w:rPr>
      </w:pPr>
      <w:r>
        <w:rPr>
          <w:rFonts w:ascii="Arial" w:hAnsi="Arial" w:cs="Arial"/>
          <w:lang w:val="es-VE"/>
        </w:rPr>
        <w:t xml:space="preserve">      </w:t>
      </w:r>
      <w:r w:rsidRPr="00D261B5">
        <w:rPr>
          <w:rFonts w:ascii="Arial" w:hAnsi="Arial" w:cs="Arial"/>
          <w:b/>
          <w:sz w:val="18"/>
          <w:szCs w:val="18"/>
          <w:lang w:val="es-VE"/>
        </w:rPr>
        <w:t xml:space="preserve">Sistema </w:t>
      </w:r>
      <w:r>
        <w:rPr>
          <w:rFonts w:ascii="Arial" w:hAnsi="Arial" w:cs="Arial"/>
          <w:b/>
          <w:sz w:val="18"/>
          <w:szCs w:val="18"/>
          <w:lang w:val="es-VE"/>
        </w:rPr>
        <w:t>paletas horizontales existente          Valvulas para la limpieza de las unidades</w:t>
      </w:r>
    </w:p>
    <w:p w:rsidR="00D261B5" w:rsidRDefault="00F46674" w:rsidP="00B834E0">
      <w:pPr>
        <w:pStyle w:val="Textoindependiente"/>
        <w:spacing w:after="0"/>
        <w:ind w:right="17"/>
        <w:jc w:val="both"/>
        <w:rPr>
          <w:rFonts w:ascii="Arial" w:hAnsi="Arial" w:cs="Arial"/>
          <w:lang w:val="es-VE"/>
        </w:rPr>
      </w:pPr>
      <w:r>
        <w:rPr>
          <w:noProof/>
          <w:lang w:eastAsia="es-VE"/>
        </w:rPr>
        <w:lastRenderedPageBreak/>
        <w:drawing>
          <wp:anchor distT="0" distB="0" distL="114300" distR="114300" simplePos="0" relativeHeight="251680768" behindDoc="0" locked="0" layoutInCell="1" allowOverlap="1" wp14:anchorId="5CA85F3A" wp14:editId="425A170D">
            <wp:simplePos x="0" y="0"/>
            <wp:positionH relativeFrom="column">
              <wp:posOffset>3311525</wp:posOffset>
            </wp:positionH>
            <wp:positionV relativeFrom="paragraph">
              <wp:posOffset>-300990</wp:posOffset>
            </wp:positionV>
            <wp:extent cx="1807210" cy="2395855"/>
            <wp:effectExtent l="0" t="0" r="2540" b="444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33895" t="15879" r="33895" b="15810"/>
                    <a:stretch/>
                  </pic:blipFill>
                  <pic:spPr bwMode="auto">
                    <a:xfrm>
                      <a:off x="0" y="0"/>
                      <a:ext cx="1807210" cy="2395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val="es-VE" w:eastAsia="es-VE" w:bidi="ar-SA"/>
        </w:rPr>
        <w:drawing>
          <wp:anchor distT="0" distB="0" distL="114300" distR="114300" simplePos="0" relativeHeight="251677696" behindDoc="0" locked="0" layoutInCell="1" allowOverlap="1" wp14:anchorId="1E81E804" wp14:editId="78AE9573">
            <wp:simplePos x="0" y="0"/>
            <wp:positionH relativeFrom="column">
              <wp:posOffset>1377950</wp:posOffset>
            </wp:positionH>
            <wp:positionV relativeFrom="paragraph">
              <wp:posOffset>-280035</wp:posOffset>
            </wp:positionV>
            <wp:extent cx="1807210" cy="2374900"/>
            <wp:effectExtent l="0" t="0" r="2540" b="635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a:extLst>
                        <a:ext uri="{28A0092B-C50C-407E-A947-70E740481C1C}">
                          <a14:useLocalDpi xmlns:a14="http://schemas.microsoft.com/office/drawing/2010/main" val="0"/>
                        </a:ext>
                      </a:extLst>
                    </a:blip>
                    <a:srcRect l="36953"/>
                    <a:stretch/>
                  </pic:blipFill>
                  <pic:spPr bwMode="auto">
                    <a:xfrm>
                      <a:off x="0" y="0"/>
                      <a:ext cx="1807210" cy="237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61B5">
        <w:rPr>
          <w:noProof/>
          <w:lang w:eastAsia="es-VE"/>
        </w:rPr>
        <w:drawing>
          <wp:anchor distT="0" distB="0" distL="114300" distR="114300" simplePos="0" relativeHeight="251679744" behindDoc="0" locked="0" layoutInCell="1" allowOverlap="1" wp14:anchorId="1536EB82" wp14:editId="76F5A800">
            <wp:simplePos x="0" y="0"/>
            <wp:positionH relativeFrom="column">
              <wp:posOffset>-513982</wp:posOffset>
            </wp:positionH>
            <wp:positionV relativeFrom="paragraph">
              <wp:posOffset>-281305</wp:posOffset>
            </wp:positionV>
            <wp:extent cx="1807210" cy="2374900"/>
            <wp:effectExtent l="0" t="0" r="2540" b="635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33895" t="15580" r="33895" b="16708"/>
                    <a:stretch/>
                  </pic:blipFill>
                  <pic:spPr bwMode="auto">
                    <a:xfrm>
                      <a:off x="0" y="0"/>
                      <a:ext cx="1807210" cy="2374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Pr="00D261B5" w:rsidRDefault="00D261B5" w:rsidP="00B834E0">
      <w:pPr>
        <w:pStyle w:val="Textoindependiente"/>
        <w:spacing w:after="0"/>
        <w:ind w:right="17"/>
        <w:jc w:val="both"/>
        <w:rPr>
          <w:rFonts w:ascii="Arial" w:hAnsi="Arial" w:cs="Arial"/>
          <w:b/>
          <w:sz w:val="18"/>
          <w:szCs w:val="18"/>
          <w:lang w:val="es-VE"/>
        </w:rPr>
      </w:pPr>
      <w:r>
        <w:rPr>
          <w:rFonts w:ascii="Arial" w:hAnsi="Arial" w:cs="Arial"/>
          <w:b/>
          <w:sz w:val="18"/>
          <w:szCs w:val="18"/>
          <w:lang w:val="es-VE"/>
        </w:rPr>
        <w:t xml:space="preserve">                Valvulas ojos buey</w:t>
      </w:r>
      <w:r w:rsidR="00F46674">
        <w:rPr>
          <w:rFonts w:ascii="Arial" w:hAnsi="Arial" w:cs="Arial"/>
          <w:b/>
          <w:sz w:val="18"/>
          <w:szCs w:val="18"/>
          <w:lang w:val="es-VE"/>
        </w:rPr>
        <w:t xml:space="preserve">                                                       Unidad de floculación</w:t>
      </w:r>
    </w:p>
    <w:p w:rsidR="00D261B5" w:rsidRDefault="00F46674" w:rsidP="00B834E0">
      <w:pPr>
        <w:pStyle w:val="Textoindependiente"/>
        <w:spacing w:after="0"/>
        <w:ind w:right="17"/>
        <w:jc w:val="both"/>
        <w:rPr>
          <w:rFonts w:ascii="Arial" w:hAnsi="Arial" w:cs="Arial"/>
          <w:lang w:val="es-VE"/>
        </w:rPr>
      </w:pPr>
      <w:r>
        <w:rPr>
          <w:noProof/>
          <w:lang w:eastAsia="es-VE"/>
        </w:rPr>
        <w:drawing>
          <wp:anchor distT="0" distB="0" distL="114300" distR="114300" simplePos="0" relativeHeight="251682816" behindDoc="0" locked="0" layoutInCell="1" allowOverlap="1" wp14:anchorId="7E7C62E3" wp14:editId="04EA98FA">
            <wp:simplePos x="0" y="0"/>
            <wp:positionH relativeFrom="column">
              <wp:posOffset>-512445</wp:posOffset>
            </wp:positionH>
            <wp:positionV relativeFrom="paragraph">
              <wp:posOffset>119380</wp:posOffset>
            </wp:positionV>
            <wp:extent cx="1807210" cy="2353945"/>
            <wp:effectExtent l="0" t="0" r="2540" b="825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33895" t="16479" r="33895" b="16409"/>
                    <a:stretch/>
                  </pic:blipFill>
                  <pic:spPr bwMode="auto">
                    <a:xfrm>
                      <a:off x="0" y="0"/>
                      <a:ext cx="1807210" cy="2353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83840" behindDoc="0" locked="0" layoutInCell="1" allowOverlap="1" wp14:anchorId="54599329" wp14:editId="0B6F8150">
            <wp:simplePos x="0" y="0"/>
            <wp:positionH relativeFrom="column">
              <wp:posOffset>1419860</wp:posOffset>
            </wp:positionH>
            <wp:positionV relativeFrom="paragraph">
              <wp:posOffset>100965</wp:posOffset>
            </wp:positionV>
            <wp:extent cx="1765300" cy="2374900"/>
            <wp:effectExtent l="0" t="0" r="6350" b="635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34270" t="15879" r="34269" b="16409"/>
                    <a:stretch/>
                  </pic:blipFill>
                  <pic:spPr bwMode="auto">
                    <a:xfrm>
                      <a:off x="0" y="0"/>
                      <a:ext cx="1765300" cy="2374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84864" behindDoc="0" locked="0" layoutInCell="1" allowOverlap="1" wp14:anchorId="4FC07F60" wp14:editId="26E37140">
            <wp:simplePos x="0" y="0"/>
            <wp:positionH relativeFrom="column">
              <wp:posOffset>3354070</wp:posOffset>
            </wp:positionH>
            <wp:positionV relativeFrom="paragraph">
              <wp:posOffset>102235</wp:posOffset>
            </wp:positionV>
            <wp:extent cx="1765300" cy="2416810"/>
            <wp:effectExtent l="0" t="0" r="6350" b="254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34082" t="15280" r="34457" b="15809"/>
                    <a:stretch/>
                  </pic:blipFill>
                  <pic:spPr bwMode="auto">
                    <a:xfrm>
                      <a:off x="0" y="0"/>
                      <a:ext cx="1765300" cy="2416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Pr="00F46674"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D261B5" w:rsidRDefault="00D261B5" w:rsidP="00B834E0">
      <w:pPr>
        <w:pStyle w:val="Textoindependiente"/>
        <w:spacing w:after="0"/>
        <w:ind w:right="17"/>
        <w:jc w:val="both"/>
        <w:rPr>
          <w:rFonts w:ascii="Arial" w:hAnsi="Arial" w:cs="Arial"/>
          <w:lang w:val="es-VE"/>
        </w:rPr>
      </w:pPr>
    </w:p>
    <w:p w:rsidR="00F46674" w:rsidRDefault="00F46674" w:rsidP="00B834E0">
      <w:pPr>
        <w:pStyle w:val="Textoindependiente"/>
        <w:spacing w:after="0"/>
        <w:ind w:right="17"/>
        <w:jc w:val="both"/>
        <w:rPr>
          <w:rFonts w:ascii="Arial" w:hAnsi="Arial" w:cs="Arial"/>
          <w:lang w:val="es-VE"/>
        </w:rPr>
      </w:pPr>
    </w:p>
    <w:p w:rsidR="00F46674" w:rsidRDefault="00F46674" w:rsidP="00B834E0">
      <w:pPr>
        <w:pStyle w:val="Textoindependiente"/>
        <w:spacing w:after="0"/>
        <w:ind w:right="17"/>
        <w:jc w:val="both"/>
        <w:rPr>
          <w:rFonts w:ascii="Arial" w:hAnsi="Arial" w:cs="Arial"/>
          <w:lang w:val="es-VE"/>
        </w:rPr>
      </w:pPr>
    </w:p>
    <w:p w:rsidR="00F46674" w:rsidRDefault="00F46674" w:rsidP="00B834E0">
      <w:pPr>
        <w:pStyle w:val="Textoindependiente"/>
        <w:spacing w:after="0"/>
        <w:ind w:right="17"/>
        <w:jc w:val="both"/>
        <w:rPr>
          <w:rFonts w:ascii="Arial" w:hAnsi="Arial" w:cs="Arial"/>
          <w:lang w:val="es-VE"/>
        </w:rPr>
      </w:pPr>
    </w:p>
    <w:p w:rsidR="00F46674" w:rsidRDefault="00F46674" w:rsidP="00B834E0">
      <w:pPr>
        <w:pStyle w:val="Textoindependiente"/>
        <w:spacing w:after="0"/>
        <w:ind w:right="17"/>
        <w:jc w:val="both"/>
        <w:rPr>
          <w:rFonts w:ascii="Arial" w:hAnsi="Arial" w:cs="Arial"/>
          <w:lang w:val="es-VE"/>
        </w:rPr>
      </w:pPr>
    </w:p>
    <w:p w:rsidR="00F46674" w:rsidRDefault="00F46674" w:rsidP="00B834E0">
      <w:pPr>
        <w:pStyle w:val="Textoindependiente"/>
        <w:spacing w:after="0"/>
        <w:ind w:right="17"/>
        <w:jc w:val="both"/>
        <w:rPr>
          <w:rFonts w:ascii="Arial" w:hAnsi="Arial" w:cs="Arial"/>
          <w:lang w:val="es-VE"/>
        </w:rPr>
      </w:pPr>
    </w:p>
    <w:p w:rsidR="00F46674" w:rsidRDefault="00F46674" w:rsidP="00B834E0">
      <w:pPr>
        <w:pStyle w:val="Textoindependiente"/>
        <w:spacing w:after="0"/>
        <w:ind w:right="17"/>
        <w:jc w:val="both"/>
        <w:rPr>
          <w:rFonts w:ascii="Arial" w:hAnsi="Arial" w:cs="Arial"/>
          <w:lang w:val="es-VE"/>
        </w:rPr>
      </w:pPr>
    </w:p>
    <w:p w:rsidR="00F46674" w:rsidRPr="00F46674" w:rsidRDefault="00F46674" w:rsidP="00F46674">
      <w:pPr>
        <w:widowControl w:val="0"/>
        <w:spacing w:after="0" w:line="240" w:lineRule="auto"/>
        <w:ind w:right="17"/>
        <w:jc w:val="both"/>
        <w:rPr>
          <w:rFonts w:ascii="Arial" w:hAnsi="Arial" w:cs="Arial"/>
          <w:b/>
          <w:bCs/>
          <w:sz w:val="24"/>
          <w:szCs w:val="24"/>
          <w:lang w:eastAsia="hi-IN" w:bidi="hi-IN"/>
        </w:rPr>
      </w:pPr>
    </w:p>
    <w:p w:rsidR="00F46674" w:rsidRPr="00F46674" w:rsidRDefault="00F46674" w:rsidP="00F46674">
      <w:pPr>
        <w:widowControl w:val="0"/>
        <w:spacing w:after="0" w:line="240" w:lineRule="auto"/>
        <w:ind w:right="17"/>
        <w:jc w:val="both"/>
        <w:rPr>
          <w:rFonts w:ascii="Arial" w:hAnsi="Arial" w:cs="Arial"/>
          <w:b/>
          <w:bCs/>
          <w:sz w:val="18"/>
          <w:szCs w:val="18"/>
          <w:lang w:eastAsia="hi-IN" w:bidi="hi-IN"/>
        </w:rPr>
      </w:pPr>
      <w:r w:rsidRPr="00F46674">
        <w:rPr>
          <w:rFonts w:ascii="Arial" w:hAnsi="Arial" w:cs="Arial"/>
          <w:b/>
          <w:bCs/>
          <w:sz w:val="18"/>
          <w:szCs w:val="18"/>
          <w:lang w:eastAsia="hi-IN" w:bidi="hi-IN"/>
        </w:rPr>
        <w:t xml:space="preserve">                                                            Material en suspensión nata</w:t>
      </w:r>
    </w:p>
    <w:p w:rsidR="00D261B5" w:rsidRDefault="00D261B5" w:rsidP="00B834E0">
      <w:pPr>
        <w:pStyle w:val="Textoindependiente"/>
        <w:spacing w:after="0"/>
        <w:ind w:right="17"/>
        <w:jc w:val="both"/>
        <w:rPr>
          <w:rFonts w:ascii="Arial" w:hAnsi="Arial" w:cs="Arial"/>
          <w:lang w:val="es-VE"/>
        </w:rPr>
      </w:pPr>
    </w:p>
    <w:p w:rsidR="009431D1" w:rsidRDefault="009431D1" w:rsidP="00B834E0">
      <w:pPr>
        <w:pStyle w:val="Textoindependiente"/>
        <w:spacing w:after="0"/>
        <w:ind w:right="17"/>
        <w:jc w:val="both"/>
        <w:rPr>
          <w:rFonts w:ascii="Arial" w:hAnsi="Arial" w:cs="Arial"/>
          <w:lang w:val="es-VE"/>
        </w:rPr>
      </w:pPr>
    </w:p>
    <w:p w:rsidR="009431D1" w:rsidRDefault="009431D1" w:rsidP="00B834E0">
      <w:pPr>
        <w:pStyle w:val="Textoindependiente"/>
        <w:spacing w:after="0"/>
        <w:ind w:right="17"/>
        <w:jc w:val="both"/>
        <w:rPr>
          <w:rFonts w:ascii="Arial" w:hAnsi="Arial" w:cs="Arial"/>
          <w:b/>
          <w:bCs/>
          <w:lang w:val="es-VE"/>
        </w:rPr>
      </w:pPr>
      <w:r>
        <w:rPr>
          <w:rFonts w:ascii="Arial" w:hAnsi="Arial" w:cs="Arial"/>
          <w:b/>
          <w:bCs/>
          <w:lang w:val="es-VE"/>
        </w:rPr>
        <w:t>8</w:t>
      </w:r>
      <w:r w:rsidR="00F46674">
        <w:rPr>
          <w:rFonts w:ascii="Arial" w:hAnsi="Arial" w:cs="Arial"/>
          <w:b/>
          <w:bCs/>
          <w:lang w:val="es-VE"/>
        </w:rPr>
        <w:t>.-</w:t>
      </w:r>
      <w:r>
        <w:rPr>
          <w:rFonts w:ascii="Arial" w:hAnsi="Arial" w:cs="Arial"/>
          <w:b/>
          <w:bCs/>
          <w:lang w:val="es-VE"/>
        </w:rPr>
        <w:t xml:space="preserve"> Sedimentadores</w:t>
      </w:r>
    </w:p>
    <w:p w:rsidR="00F46674" w:rsidRPr="00F46674" w:rsidRDefault="00F46674" w:rsidP="00F46674">
      <w:pPr>
        <w:pStyle w:val="Subttulo"/>
        <w:spacing w:line="360" w:lineRule="auto"/>
        <w:rPr>
          <w:rFonts w:ascii="Arial" w:hAnsi="Arial" w:cs="Arial"/>
          <w:sz w:val="24"/>
        </w:rPr>
      </w:pPr>
      <w:r w:rsidRPr="00F46674">
        <w:rPr>
          <w:rFonts w:ascii="Arial" w:hAnsi="Arial" w:cs="Arial"/>
          <w:bCs/>
          <w:sz w:val="24"/>
        </w:rPr>
        <w:t xml:space="preserve">Tipo: rectangular de flujo horizontal, 6 unidades, largo 91,32 m, </w:t>
      </w:r>
      <w:r w:rsidRPr="00F46674">
        <w:rPr>
          <w:rFonts w:ascii="Arial" w:hAnsi="Arial" w:cs="Arial"/>
          <w:sz w:val="24"/>
        </w:rPr>
        <w:t xml:space="preserve">ancho 24,54 m, profundidad útil 3,42 m, tiempo de retención teórico de diseño 1 h  46 min, tiempo de retención teórico de operación 1 h 50 min, </w:t>
      </w:r>
      <w:r>
        <w:rPr>
          <w:rFonts w:ascii="Arial" w:hAnsi="Arial" w:cs="Arial"/>
          <w:sz w:val="24"/>
        </w:rPr>
        <w:t xml:space="preserve">cada unidad posee 3 vertederos </w:t>
      </w:r>
      <w:r w:rsidRPr="00F46674">
        <w:rPr>
          <w:rFonts w:ascii="Arial" w:hAnsi="Arial" w:cs="Arial"/>
          <w:bCs/>
          <w:sz w:val="24"/>
        </w:rPr>
        <w:t xml:space="preserve">longitud total de vertederos de cada unidad 183,06 m, </w:t>
      </w:r>
      <w:r w:rsidRPr="00F46674">
        <w:rPr>
          <w:rFonts w:ascii="Arial" w:hAnsi="Arial" w:cs="Arial"/>
          <w:sz w:val="24"/>
        </w:rPr>
        <w:t>carga de diseño sobre vertedero 24,58 m</w:t>
      </w:r>
      <w:r w:rsidRPr="00F46674">
        <w:rPr>
          <w:rFonts w:ascii="Arial" w:hAnsi="Arial" w:cs="Arial"/>
          <w:sz w:val="24"/>
          <w:vertAlign w:val="superscript"/>
        </w:rPr>
        <w:t>3</w:t>
      </w:r>
      <w:r w:rsidRPr="00F46674">
        <w:rPr>
          <w:rFonts w:ascii="Arial" w:hAnsi="Arial" w:cs="Arial"/>
          <w:sz w:val="24"/>
        </w:rPr>
        <w:t>/h-m</w:t>
      </w:r>
      <w:r>
        <w:rPr>
          <w:rFonts w:ascii="Arial" w:hAnsi="Arial" w:cs="Arial"/>
          <w:sz w:val="24"/>
        </w:rPr>
        <w:t xml:space="preserve">, </w:t>
      </w:r>
      <w:r w:rsidRPr="00F46674">
        <w:rPr>
          <w:rFonts w:ascii="Arial" w:hAnsi="Arial" w:cs="Arial"/>
          <w:sz w:val="24"/>
        </w:rPr>
        <w:t>carga de operación sobre vertedero: 23,59 m</w:t>
      </w:r>
      <w:r w:rsidRPr="00F46674">
        <w:rPr>
          <w:rFonts w:ascii="Arial" w:hAnsi="Arial" w:cs="Arial"/>
          <w:sz w:val="24"/>
          <w:vertAlign w:val="superscript"/>
        </w:rPr>
        <w:t>3</w:t>
      </w:r>
      <w:r w:rsidRPr="00F46674">
        <w:rPr>
          <w:rFonts w:ascii="Arial" w:hAnsi="Arial" w:cs="Arial"/>
          <w:sz w:val="24"/>
        </w:rPr>
        <w:t>/h-m</w:t>
      </w:r>
      <w:r>
        <w:rPr>
          <w:rFonts w:ascii="Arial" w:hAnsi="Arial" w:cs="Arial"/>
          <w:sz w:val="24"/>
        </w:rPr>
        <w:t xml:space="preserve">, posee 2 barrelodos sumergidos independientes (rasquetas), accionado por motores mediante cadenas, se encuentran operativos los N° 1,2 y 6, los cuales recorren el sedimentador girando sobre ejes, para la descarga de los lodos accionan unos  </w:t>
      </w:r>
      <w:r w:rsidRPr="00F46674">
        <w:rPr>
          <w:rFonts w:ascii="Arial" w:hAnsi="Arial" w:cs="Arial"/>
          <w:sz w:val="24"/>
        </w:rPr>
        <w:t>limit switches</w:t>
      </w:r>
      <w:r>
        <w:rPr>
          <w:rFonts w:ascii="Arial" w:hAnsi="Arial" w:cs="Arial"/>
          <w:sz w:val="24"/>
        </w:rPr>
        <w:t xml:space="preserve"> que apertura una valvula compuerta de 12” mediante un actuador neumático, este procedimiento se puede realizar de forma manual,</w:t>
      </w:r>
    </w:p>
    <w:p w:rsidR="009431D1" w:rsidRPr="00F46674" w:rsidRDefault="00F46674" w:rsidP="00B834E0">
      <w:pPr>
        <w:pStyle w:val="Textoindependiente"/>
        <w:spacing w:after="0"/>
        <w:ind w:right="17"/>
        <w:jc w:val="both"/>
        <w:rPr>
          <w:rFonts w:ascii="Arial" w:hAnsi="Arial" w:cs="Arial"/>
          <w:bCs/>
          <w:lang w:val="es-ES"/>
        </w:rPr>
      </w:pPr>
      <w:r>
        <w:rPr>
          <w:noProof/>
          <w:lang w:eastAsia="es-VE"/>
        </w:rPr>
        <w:lastRenderedPageBreak/>
        <w:drawing>
          <wp:anchor distT="0" distB="0" distL="114300" distR="114300" simplePos="0" relativeHeight="251687936" behindDoc="0" locked="0" layoutInCell="1" allowOverlap="1" wp14:anchorId="15F7631A" wp14:editId="4EA1891A">
            <wp:simplePos x="0" y="0"/>
            <wp:positionH relativeFrom="column">
              <wp:posOffset>3851139</wp:posOffset>
            </wp:positionH>
            <wp:positionV relativeFrom="paragraph">
              <wp:posOffset>-62811</wp:posOffset>
            </wp:positionV>
            <wp:extent cx="1799617" cy="2373549"/>
            <wp:effectExtent l="0" t="0" r="0" b="825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32236" t="13032" r="32929" b="16537"/>
                    <a:stretch/>
                  </pic:blipFill>
                  <pic:spPr bwMode="auto">
                    <a:xfrm>
                      <a:off x="0" y="0"/>
                      <a:ext cx="1799617" cy="23735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86912" behindDoc="0" locked="0" layoutInCell="1" allowOverlap="1" wp14:anchorId="26158E2D" wp14:editId="23FC251F">
            <wp:simplePos x="0" y="0"/>
            <wp:positionH relativeFrom="column">
              <wp:posOffset>1877060</wp:posOffset>
            </wp:positionH>
            <wp:positionV relativeFrom="paragraph">
              <wp:posOffset>13970</wp:posOffset>
            </wp:positionV>
            <wp:extent cx="1799590" cy="2353945"/>
            <wp:effectExtent l="0" t="0" r="0" b="825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33969" t="16082" r="33969" b="16815"/>
                    <a:stretch/>
                  </pic:blipFill>
                  <pic:spPr bwMode="auto">
                    <a:xfrm>
                      <a:off x="0" y="0"/>
                      <a:ext cx="1799590" cy="2353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85888" behindDoc="0" locked="0" layoutInCell="1" allowOverlap="1" wp14:anchorId="1B28E8C3" wp14:editId="0B7633CB">
            <wp:simplePos x="0" y="0"/>
            <wp:positionH relativeFrom="column">
              <wp:posOffset>-365</wp:posOffset>
            </wp:positionH>
            <wp:positionV relativeFrom="paragraph">
              <wp:posOffset>-4850</wp:posOffset>
            </wp:positionV>
            <wp:extent cx="1809345" cy="2373549"/>
            <wp:effectExtent l="0" t="0" r="635" b="8255"/>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l="33968" t="16082" r="33796" b="16261"/>
                    <a:stretch/>
                  </pic:blipFill>
                  <pic:spPr bwMode="auto">
                    <a:xfrm>
                      <a:off x="0" y="0"/>
                      <a:ext cx="1809345" cy="23735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6674" w:rsidRDefault="00F46674" w:rsidP="00B834E0">
      <w:pPr>
        <w:pStyle w:val="Textoindependiente"/>
        <w:spacing w:after="0"/>
        <w:ind w:right="17"/>
        <w:jc w:val="both"/>
        <w:rPr>
          <w:rFonts w:ascii="Arial" w:hAnsi="Arial" w:cs="Arial"/>
          <w:b/>
          <w:bCs/>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F46674" w:rsidRDefault="00F46674" w:rsidP="00B834E0">
      <w:pPr>
        <w:pStyle w:val="Textoindependiente"/>
        <w:spacing w:after="0"/>
        <w:ind w:right="17"/>
        <w:jc w:val="both"/>
        <w:rPr>
          <w:rFonts w:ascii="Arial" w:hAnsi="Arial" w:cs="Arial"/>
          <w:b/>
          <w:bCs/>
          <w:sz w:val="18"/>
          <w:szCs w:val="18"/>
          <w:lang w:val="es-VE"/>
        </w:rPr>
      </w:pPr>
    </w:p>
    <w:p w:rsidR="009431D1" w:rsidRDefault="009431D1" w:rsidP="00A94BED">
      <w:pPr>
        <w:pStyle w:val="Textoindependiente"/>
        <w:spacing w:after="0"/>
        <w:ind w:right="17"/>
        <w:jc w:val="both"/>
        <w:rPr>
          <w:rFonts w:ascii="Arial" w:hAnsi="Arial" w:cs="Arial"/>
          <w:lang w:val="es-VE"/>
        </w:rPr>
      </w:pPr>
    </w:p>
    <w:p w:rsidR="00F46674" w:rsidRPr="00F46674" w:rsidRDefault="00F46674" w:rsidP="00F46674">
      <w:pPr>
        <w:pStyle w:val="Textoindependiente"/>
        <w:tabs>
          <w:tab w:val="left" w:pos="1302"/>
        </w:tabs>
        <w:spacing w:after="0"/>
        <w:ind w:right="17"/>
        <w:jc w:val="both"/>
        <w:rPr>
          <w:rFonts w:ascii="Arial" w:hAnsi="Arial" w:cs="Arial"/>
          <w:b/>
          <w:sz w:val="18"/>
          <w:szCs w:val="18"/>
          <w:lang w:val="es-VE"/>
        </w:rPr>
      </w:pPr>
      <w:r>
        <w:rPr>
          <w:rFonts w:ascii="Arial" w:hAnsi="Arial" w:cs="Arial"/>
          <w:b/>
          <w:sz w:val="18"/>
          <w:szCs w:val="18"/>
          <w:lang w:val="es-VE"/>
        </w:rPr>
        <w:t xml:space="preserve">Entrada etapa sedimentación         Actuadores </w:t>
      </w:r>
      <w:proofErr w:type="spellStart"/>
      <w:r>
        <w:rPr>
          <w:rFonts w:ascii="Arial" w:hAnsi="Arial" w:cs="Arial"/>
          <w:b/>
          <w:sz w:val="18"/>
          <w:szCs w:val="18"/>
          <w:lang w:val="es-VE"/>
        </w:rPr>
        <w:t>V.C</w:t>
      </w:r>
      <w:proofErr w:type="spellEnd"/>
      <w:r>
        <w:rPr>
          <w:rFonts w:ascii="Arial" w:hAnsi="Arial" w:cs="Arial"/>
          <w:b/>
          <w:sz w:val="18"/>
          <w:szCs w:val="18"/>
          <w:lang w:val="es-VE"/>
        </w:rPr>
        <w:t xml:space="preserve"> Sed. N°1, N°2</w:t>
      </w:r>
      <w:r>
        <w:rPr>
          <w:rFonts w:ascii="Arial" w:hAnsi="Arial" w:cs="Arial"/>
          <w:b/>
          <w:sz w:val="18"/>
          <w:szCs w:val="18"/>
          <w:lang w:val="es-VE"/>
        </w:rPr>
        <w:tab/>
        <w:t xml:space="preserve">          Control manual apertura </w:t>
      </w:r>
      <w:proofErr w:type="spellStart"/>
      <w:r>
        <w:rPr>
          <w:rFonts w:ascii="Arial" w:hAnsi="Arial" w:cs="Arial"/>
          <w:b/>
          <w:sz w:val="18"/>
          <w:szCs w:val="18"/>
          <w:lang w:val="es-VE"/>
        </w:rPr>
        <w:t>V.C</w:t>
      </w:r>
      <w:proofErr w:type="spellEnd"/>
    </w:p>
    <w:p w:rsidR="00F46674" w:rsidRDefault="00F46674" w:rsidP="00CD3789">
      <w:pPr>
        <w:pStyle w:val="Textoindependiente"/>
        <w:spacing w:after="0"/>
        <w:ind w:right="17"/>
        <w:jc w:val="both"/>
        <w:rPr>
          <w:rFonts w:ascii="Arial" w:hAnsi="Arial" w:cs="Arial"/>
          <w:lang w:val="es-VE"/>
        </w:rPr>
      </w:pPr>
      <w:r>
        <w:rPr>
          <w:noProof/>
          <w:lang w:eastAsia="es-VE"/>
        </w:rPr>
        <w:drawing>
          <wp:anchor distT="0" distB="0" distL="114300" distR="114300" simplePos="0" relativeHeight="251689984" behindDoc="0" locked="0" layoutInCell="1" allowOverlap="1" wp14:anchorId="5B58BC81" wp14:editId="764495D3">
            <wp:simplePos x="0" y="0"/>
            <wp:positionH relativeFrom="column">
              <wp:posOffset>1896745</wp:posOffset>
            </wp:positionH>
            <wp:positionV relativeFrom="paragraph">
              <wp:posOffset>40005</wp:posOffset>
            </wp:positionV>
            <wp:extent cx="1779905" cy="2353945"/>
            <wp:effectExtent l="0" t="0" r="0" b="8255"/>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34142" t="16360" r="34142" b="16537"/>
                    <a:stretch/>
                  </pic:blipFill>
                  <pic:spPr bwMode="auto">
                    <a:xfrm>
                      <a:off x="0" y="0"/>
                      <a:ext cx="1779905" cy="2353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91008" behindDoc="0" locked="0" layoutInCell="1" allowOverlap="1" wp14:anchorId="4034AE3F" wp14:editId="400D849F">
            <wp:simplePos x="0" y="0"/>
            <wp:positionH relativeFrom="column">
              <wp:posOffset>3851910</wp:posOffset>
            </wp:positionH>
            <wp:positionV relativeFrom="paragraph">
              <wp:posOffset>10795</wp:posOffset>
            </wp:positionV>
            <wp:extent cx="1789430" cy="2402205"/>
            <wp:effectExtent l="0" t="0" r="127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34142" t="15806" r="33969" b="15706"/>
                    <a:stretch/>
                  </pic:blipFill>
                  <pic:spPr bwMode="auto">
                    <a:xfrm>
                      <a:off x="0" y="0"/>
                      <a:ext cx="1789430" cy="2402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88960" behindDoc="0" locked="0" layoutInCell="1" allowOverlap="1" wp14:anchorId="61A5AA84" wp14:editId="2B8B733B">
            <wp:simplePos x="0" y="0"/>
            <wp:positionH relativeFrom="column">
              <wp:posOffset>-50165</wp:posOffset>
            </wp:positionH>
            <wp:positionV relativeFrom="paragraph">
              <wp:posOffset>41275</wp:posOffset>
            </wp:positionV>
            <wp:extent cx="1809115" cy="2372995"/>
            <wp:effectExtent l="0" t="0" r="635" b="825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32236" t="6931" r="35529" b="17094"/>
                    <a:stretch/>
                  </pic:blipFill>
                  <pic:spPr bwMode="auto">
                    <a:xfrm>
                      <a:off x="0" y="0"/>
                      <a:ext cx="1809115" cy="237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Pr="00F46674" w:rsidRDefault="00F46674" w:rsidP="00CD3789">
      <w:pPr>
        <w:pStyle w:val="Textoindependiente"/>
        <w:spacing w:after="0"/>
        <w:ind w:right="17"/>
        <w:jc w:val="both"/>
        <w:rPr>
          <w:rFonts w:ascii="Arial" w:hAnsi="Arial" w:cs="Arial"/>
          <w:b/>
          <w:sz w:val="18"/>
          <w:szCs w:val="16"/>
          <w:lang w:val="es-VE"/>
        </w:rPr>
      </w:pPr>
      <w:r w:rsidRPr="00F46674">
        <w:rPr>
          <w:rFonts w:ascii="Arial" w:hAnsi="Arial" w:cs="Arial"/>
          <w:b/>
          <w:sz w:val="18"/>
          <w:szCs w:val="16"/>
          <w:lang w:val="es-VE"/>
        </w:rPr>
        <w:t>Valvula compuertas</w:t>
      </w:r>
      <w:r w:rsidRPr="00F46674">
        <w:rPr>
          <w:b/>
          <w:sz w:val="18"/>
          <w:szCs w:val="16"/>
        </w:rPr>
        <w:t xml:space="preserve"> </w:t>
      </w:r>
      <w:r w:rsidRPr="00F46674">
        <w:rPr>
          <w:rFonts w:ascii="Arial" w:hAnsi="Arial" w:cs="Arial"/>
          <w:b/>
          <w:sz w:val="18"/>
          <w:szCs w:val="16"/>
          <w:lang w:val="es-VE"/>
        </w:rPr>
        <w:t xml:space="preserve">Sed. N°1, N°2 </w:t>
      </w:r>
      <w:r>
        <w:rPr>
          <w:rFonts w:ascii="Arial" w:hAnsi="Arial" w:cs="Arial"/>
          <w:b/>
          <w:sz w:val="18"/>
          <w:szCs w:val="16"/>
          <w:lang w:val="es-VE"/>
        </w:rPr>
        <w:t xml:space="preserve">      Motores barrelodos                         Tablero control barrelodos   </w:t>
      </w: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r>
        <w:rPr>
          <w:noProof/>
          <w:lang w:eastAsia="es-VE"/>
        </w:rPr>
        <w:drawing>
          <wp:anchor distT="0" distB="0" distL="114300" distR="114300" simplePos="0" relativeHeight="251692032" behindDoc="0" locked="0" layoutInCell="1" allowOverlap="1" wp14:anchorId="27CE0EEE" wp14:editId="271F8E9D">
            <wp:simplePos x="0" y="0"/>
            <wp:positionH relativeFrom="column">
              <wp:posOffset>-50165</wp:posOffset>
            </wp:positionH>
            <wp:positionV relativeFrom="paragraph">
              <wp:posOffset>67945</wp:posOffset>
            </wp:positionV>
            <wp:extent cx="1809115" cy="2372995"/>
            <wp:effectExtent l="0" t="0" r="635" b="825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34662" t="15528" r="34489" b="19311"/>
                    <a:stretch/>
                  </pic:blipFill>
                  <pic:spPr bwMode="auto">
                    <a:xfrm>
                      <a:off x="0" y="0"/>
                      <a:ext cx="1809115" cy="237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94080" behindDoc="0" locked="0" layoutInCell="1" allowOverlap="1" wp14:anchorId="1C44A936" wp14:editId="111C3710">
            <wp:simplePos x="0" y="0"/>
            <wp:positionH relativeFrom="column">
              <wp:posOffset>1877060</wp:posOffset>
            </wp:positionH>
            <wp:positionV relativeFrom="paragraph">
              <wp:posOffset>67945</wp:posOffset>
            </wp:positionV>
            <wp:extent cx="1760220" cy="2372995"/>
            <wp:effectExtent l="0" t="0" r="0" b="825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34662" t="15805" r="35008" b="19588"/>
                    <a:stretch/>
                  </pic:blipFill>
                  <pic:spPr bwMode="auto">
                    <a:xfrm>
                      <a:off x="0" y="0"/>
                      <a:ext cx="1760220" cy="237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95104" behindDoc="0" locked="0" layoutInCell="1" allowOverlap="1" wp14:anchorId="02792E5E" wp14:editId="7DF47F8C">
            <wp:simplePos x="0" y="0"/>
            <wp:positionH relativeFrom="column">
              <wp:posOffset>3743960</wp:posOffset>
            </wp:positionH>
            <wp:positionV relativeFrom="paragraph">
              <wp:posOffset>67945</wp:posOffset>
            </wp:positionV>
            <wp:extent cx="1760220" cy="2372995"/>
            <wp:effectExtent l="0" t="0" r="0" b="825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34836" t="16082" r="34835" b="19588"/>
                    <a:stretch/>
                  </pic:blipFill>
                  <pic:spPr bwMode="auto">
                    <a:xfrm>
                      <a:off x="0" y="0"/>
                      <a:ext cx="1760220" cy="237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F46674" w:rsidRDefault="00F46674" w:rsidP="00CD3789">
      <w:pPr>
        <w:pStyle w:val="Textoindependiente"/>
        <w:spacing w:after="0"/>
        <w:ind w:right="17"/>
        <w:jc w:val="both"/>
        <w:rPr>
          <w:rFonts w:ascii="Arial" w:hAnsi="Arial" w:cs="Arial"/>
          <w:lang w:val="es-VE"/>
        </w:rPr>
      </w:pPr>
    </w:p>
    <w:p w:rsidR="009431D1" w:rsidRDefault="009431D1" w:rsidP="00E11ADE">
      <w:pPr>
        <w:pStyle w:val="Textoindependiente"/>
        <w:spacing w:after="0"/>
        <w:ind w:right="17"/>
        <w:jc w:val="both"/>
        <w:rPr>
          <w:rFonts w:ascii="Arial" w:hAnsi="Arial" w:cs="Arial"/>
          <w:lang w:val="es-VE"/>
        </w:rPr>
      </w:pPr>
    </w:p>
    <w:p w:rsidR="009431D1" w:rsidRDefault="009431D1" w:rsidP="00E11ADE">
      <w:pPr>
        <w:pStyle w:val="Textoindependiente"/>
        <w:spacing w:after="0"/>
        <w:ind w:right="17"/>
        <w:jc w:val="both"/>
        <w:rPr>
          <w:rFonts w:ascii="Arial" w:hAnsi="Arial" w:cs="Arial"/>
          <w:lang w:val="es-VE"/>
        </w:rPr>
      </w:pPr>
    </w:p>
    <w:p w:rsidR="00F46674" w:rsidRDefault="00F46674" w:rsidP="00E11ADE">
      <w:pPr>
        <w:pStyle w:val="Textoindependiente"/>
        <w:spacing w:after="0"/>
        <w:ind w:right="17"/>
        <w:jc w:val="both"/>
        <w:rPr>
          <w:rFonts w:ascii="Arial" w:hAnsi="Arial" w:cs="Arial"/>
          <w:lang w:val="es-VE"/>
        </w:rPr>
      </w:pPr>
    </w:p>
    <w:p w:rsidR="00F46674" w:rsidRDefault="00F46674" w:rsidP="00E11ADE">
      <w:pPr>
        <w:pStyle w:val="Textoindependiente"/>
        <w:spacing w:after="0"/>
        <w:ind w:right="17"/>
        <w:jc w:val="both"/>
        <w:rPr>
          <w:rFonts w:ascii="Arial" w:hAnsi="Arial" w:cs="Arial"/>
          <w:lang w:val="es-VE"/>
        </w:rPr>
      </w:pPr>
    </w:p>
    <w:p w:rsidR="00F46674" w:rsidRDefault="00F46674" w:rsidP="00E11ADE">
      <w:pPr>
        <w:pStyle w:val="Textoindependiente"/>
        <w:spacing w:after="0"/>
        <w:ind w:right="17"/>
        <w:jc w:val="both"/>
        <w:rPr>
          <w:rFonts w:ascii="Arial" w:hAnsi="Arial" w:cs="Arial"/>
          <w:lang w:val="es-VE"/>
        </w:rPr>
      </w:pPr>
    </w:p>
    <w:p w:rsidR="00F46674" w:rsidRDefault="00F46674" w:rsidP="00E11ADE">
      <w:pPr>
        <w:pStyle w:val="Textoindependiente"/>
        <w:spacing w:after="0"/>
        <w:ind w:right="17"/>
        <w:jc w:val="both"/>
        <w:rPr>
          <w:rFonts w:ascii="Arial" w:hAnsi="Arial" w:cs="Arial"/>
          <w:lang w:val="es-VE"/>
        </w:rPr>
      </w:pPr>
    </w:p>
    <w:p w:rsidR="00F46674" w:rsidRDefault="00F46674" w:rsidP="00E11ADE">
      <w:pPr>
        <w:pStyle w:val="Textoindependiente"/>
        <w:spacing w:after="0"/>
        <w:ind w:right="17"/>
        <w:jc w:val="both"/>
        <w:rPr>
          <w:rFonts w:ascii="Arial" w:hAnsi="Arial" w:cs="Arial"/>
          <w:lang w:val="es-VE"/>
        </w:rPr>
      </w:pPr>
    </w:p>
    <w:p w:rsidR="00F46674" w:rsidRDefault="00F46674" w:rsidP="00E11ADE">
      <w:pPr>
        <w:pStyle w:val="Textoindependiente"/>
        <w:spacing w:after="0"/>
        <w:ind w:right="17"/>
        <w:jc w:val="both"/>
        <w:rPr>
          <w:rFonts w:ascii="Arial" w:hAnsi="Arial" w:cs="Arial"/>
          <w:lang w:val="es-VE"/>
        </w:rPr>
      </w:pPr>
    </w:p>
    <w:p w:rsidR="00F46674" w:rsidRPr="00F46674" w:rsidRDefault="00F46674" w:rsidP="00E11ADE">
      <w:pPr>
        <w:pStyle w:val="Textoindependiente"/>
        <w:spacing w:after="0"/>
        <w:ind w:right="17"/>
        <w:jc w:val="both"/>
        <w:rPr>
          <w:rFonts w:ascii="Arial" w:hAnsi="Arial" w:cs="Arial"/>
          <w:b/>
          <w:sz w:val="18"/>
          <w:szCs w:val="18"/>
          <w:lang w:val="es-VE"/>
        </w:rPr>
      </w:pPr>
      <w:r>
        <w:rPr>
          <w:rFonts w:ascii="Arial" w:hAnsi="Arial" w:cs="Arial"/>
          <w:b/>
          <w:sz w:val="18"/>
          <w:szCs w:val="18"/>
          <w:lang w:val="es-VE"/>
        </w:rPr>
        <w:t xml:space="preserve">Material en suspensión                   Vertedero laterales                           Vertedero central </w:t>
      </w:r>
    </w:p>
    <w:p w:rsidR="00F46674" w:rsidRDefault="00F46674" w:rsidP="00E11ADE">
      <w:pPr>
        <w:pStyle w:val="Textoindependiente"/>
        <w:spacing w:after="0"/>
        <w:ind w:right="17"/>
        <w:jc w:val="both"/>
        <w:rPr>
          <w:rFonts w:ascii="Arial" w:hAnsi="Arial" w:cs="Arial"/>
          <w:lang w:val="es-VE"/>
        </w:rPr>
      </w:pPr>
    </w:p>
    <w:p w:rsidR="00F46674" w:rsidRDefault="00F46674" w:rsidP="00E11ADE">
      <w:pPr>
        <w:pStyle w:val="Textoindependiente"/>
        <w:spacing w:after="0"/>
        <w:ind w:right="17"/>
        <w:jc w:val="both"/>
        <w:rPr>
          <w:rFonts w:ascii="Arial" w:hAnsi="Arial" w:cs="Arial"/>
          <w:lang w:val="es-VE"/>
        </w:rPr>
      </w:pPr>
    </w:p>
    <w:p w:rsidR="00F46674" w:rsidRDefault="00E442BE" w:rsidP="00E11ADE">
      <w:pPr>
        <w:pStyle w:val="Textoindependiente"/>
        <w:spacing w:after="0"/>
        <w:ind w:right="17"/>
        <w:jc w:val="both"/>
        <w:rPr>
          <w:rFonts w:ascii="Arial" w:hAnsi="Arial" w:cs="Arial"/>
          <w:lang w:val="es-VE"/>
        </w:rPr>
      </w:pPr>
      <w:r>
        <w:rPr>
          <w:noProof/>
          <w:lang w:eastAsia="es-VE"/>
        </w:rPr>
        <w:lastRenderedPageBreak/>
        <w:drawing>
          <wp:anchor distT="0" distB="0" distL="114300" distR="114300" simplePos="0" relativeHeight="251697152" behindDoc="0" locked="0" layoutInCell="1" allowOverlap="1" wp14:anchorId="2C9081DC" wp14:editId="3ED29C67">
            <wp:simplePos x="0" y="0"/>
            <wp:positionH relativeFrom="column">
              <wp:posOffset>2647950</wp:posOffset>
            </wp:positionH>
            <wp:positionV relativeFrom="paragraph">
              <wp:posOffset>-413385</wp:posOffset>
            </wp:positionV>
            <wp:extent cx="3451225" cy="2295525"/>
            <wp:effectExtent l="0" t="0" r="0" b="952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l="5026" t="24679" r="18198" b="9883"/>
                    <a:stretch/>
                  </pic:blipFill>
                  <pic:spPr bwMode="auto">
                    <a:xfrm>
                      <a:off x="0" y="0"/>
                      <a:ext cx="3451225" cy="2295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96128" behindDoc="0" locked="0" layoutInCell="1" allowOverlap="1" wp14:anchorId="77475F8A" wp14:editId="08291ED5">
            <wp:simplePos x="0" y="0"/>
            <wp:positionH relativeFrom="column">
              <wp:posOffset>-633041</wp:posOffset>
            </wp:positionH>
            <wp:positionV relativeFrom="paragraph">
              <wp:posOffset>-354640</wp:posOffset>
            </wp:positionV>
            <wp:extent cx="3394710" cy="2237105"/>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6932" t="13864" r="17851" b="6833"/>
                    <a:stretch/>
                  </pic:blipFill>
                  <pic:spPr bwMode="auto">
                    <a:xfrm>
                      <a:off x="0" y="0"/>
                      <a:ext cx="3394710" cy="2237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6674" w:rsidRDefault="00F46674" w:rsidP="00E11ADE">
      <w:pPr>
        <w:pStyle w:val="Textoindependiente"/>
        <w:spacing w:after="0"/>
        <w:ind w:right="17"/>
        <w:jc w:val="both"/>
        <w:rPr>
          <w:rFonts w:ascii="Arial" w:hAnsi="Arial" w:cs="Arial"/>
          <w:lang w:val="es-VE"/>
        </w:rPr>
      </w:pPr>
    </w:p>
    <w:p w:rsidR="00F46674" w:rsidRDefault="00F46674" w:rsidP="00E11ADE">
      <w:pPr>
        <w:pStyle w:val="Textoindependiente"/>
        <w:spacing w:after="0"/>
        <w:ind w:right="17"/>
        <w:jc w:val="both"/>
        <w:rPr>
          <w:rFonts w:ascii="Arial" w:hAnsi="Arial" w:cs="Arial"/>
          <w:lang w:val="es-VE"/>
        </w:rPr>
      </w:pPr>
    </w:p>
    <w:p w:rsidR="00F46674" w:rsidRDefault="00F46674" w:rsidP="00F46674">
      <w:pPr>
        <w:pStyle w:val="Textoindependiente"/>
        <w:tabs>
          <w:tab w:val="left" w:pos="2803"/>
        </w:tabs>
        <w:spacing w:after="0"/>
        <w:ind w:right="17"/>
        <w:jc w:val="both"/>
        <w:rPr>
          <w:rFonts w:ascii="Arial" w:hAnsi="Arial" w:cs="Arial"/>
          <w:lang w:val="es-VE"/>
        </w:rPr>
      </w:pPr>
      <w:r>
        <w:rPr>
          <w:rFonts w:ascii="Arial" w:hAnsi="Arial" w:cs="Arial"/>
          <w:lang w:val="es-VE"/>
        </w:rPr>
        <w:tab/>
      </w:r>
    </w:p>
    <w:p w:rsidR="00F46674" w:rsidRDefault="00F46674" w:rsidP="00E11ADE">
      <w:pPr>
        <w:pStyle w:val="Textoindependiente"/>
        <w:spacing w:after="0"/>
        <w:ind w:right="17"/>
        <w:jc w:val="both"/>
        <w:rPr>
          <w:rFonts w:ascii="Arial" w:hAnsi="Arial" w:cs="Arial"/>
          <w:lang w:val="es-VE"/>
        </w:rPr>
      </w:pPr>
    </w:p>
    <w:p w:rsidR="00F46674" w:rsidRDefault="00F46674" w:rsidP="00E11ADE">
      <w:pPr>
        <w:pStyle w:val="Textoindependiente"/>
        <w:spacing w:after="0"/>
        <w:ind w:right="17"/>
        <w:jc w:val="both"/>
        <w:rPr>
          <w:rFonts w:ascii="Arial" w:hAnsi="Arial" w:cs="Arial"/>
          <w:lang w:val="es-VE"/>
        </w:rPr>
      </w:pPr>
    </w:p>
    <w:p w:rsidR="00F46674" w:rsidRDefault="00F46674" w:rsidP="00E11ADE">
      <w:pPr>
        <w:pStyle w:val="Textoindependiente"/>
        <w:spacing w:after="0"/>
        <w:ind w:right="17"/>
        <w:jc w:val="both"/>
        <w:rPr>
          <w:rFonts w:ascii="Arial" w:hAnsi="Arial" w:cs="Arial"/>
          <w:lang w:val="es-VE"/>
        </w:rPr>
      </w:pPr>
    </w:p>
    <w:p w:rsidR="00F46674" w:rsidRDefault="00F46674" w:rsidP="00E11ADE">
      <w:pPr>
        <w:pStyle w:val="Textoindependiente"/>
        <w:spacing w:after="0"/>
        <w:ind w:right="17"/>
        <w:jc w:val="both"/>
        <w:rPr>
          <w:rFonts w:ascii="Arial" w:hAnsi="Arial" w:cs="Arial"/>
          <w:lang w:val="es-VE"/>
        </w:rPr>
      </w:pPr>
    </w:p>
    <w:p w:rsidR="009431D1" w:rsidRDefault="009431D1" w:rsidP="00CD3789">
      <w:pPr>
        <w:pStyle w:val="Textoindependiente"/>
        <w:spacing w:after="0"/>
        <w:ind w:right="17"/>
        <w:jc w:val="center"/>
        <w:rPr>
          <w:rFonts w:ascii="Arial" w:hAnsi="Arial" w:cs="Arial"/>
          <w:lang w:val="es-VE"/>
        </w:rPr>
      </w:pPr>
      <w:r>
        <w:rPr>
          <w:rFonts w:ascii="Arial" w:hAnsi="Arial" w:cs="Arial"/>
          <w:lang w:val="es-VE"/>
        </w:rPr>
        <w:t xml:space="preserve">     </w:t>
      </w:r>
    </w:p>
    <w:p w:rsidR="009431D1" w:rsidRDefault="009431D1" w:rsidP="00CD3789">
      <w:pPr>
        <w:pStyle w:val="Textoindependiente"/>
        <w:spacing w:after="0"/>
        <w:ind w:right="17"/>
        <w:jc w:val="both"/>
        <w:rPr>
          <w:rFonts w:ascii="Arial" w:hAnsi="Arial" w:cs="Arial"/>
          <w:lang w:val="es-VE"/>
        </w:rPr>
      </w:pPr>
    </w:p>
    <w:p w:rsidR="009431D1" w:rsidRDefault="009431D1" w:rsidP="00CD3789">
      <w:pPr>
        <w:pStyle w:val="Textoindependiente"/>
        <w:spacing w:after="0"/>
        <w:ind w:right="17"/>
        <w:jc w:val="both"/>
        <w:rPr>
          <w:rFonts w:ascii="Arial" w:hAnsi="Arial" w:cs="Arial"/>
          <w:lang w:val="es-VE"/>
        </w:rPr>
      </w:pPr>
    </w:p>
    <w:p w:rsidR="009431D1" w:rsidRPr="00E442BE" w:rsidRDefault="00E442BE" w:rsidP="00CD3789">
      <w:pPr>
        <w:pStyle w:val="Textoindependiente"/>
        <w:spacing w:after="0"/>
        <w:ind w:right="17"/>
        <w:jc w:val="both"/>
        <w:rPr>
          <w:rFonts w:ascii="Arial" w:hAnsi="Arial" w:cs="Arial"/>
          <w:b/>
          <w:sz w:val="18"/>
          <w:szCs w:val="18"/>
          <w:lang w:val="es-VE"/>
        </w:rPr>
      </w:pPr>
      <w:r>
        <w:rPr>
          <w:rFonts w:ascii="Arial" w:hAnsi="Arial" w:cs="Arial"/>
          <w:b/>
          <w:sz w:val="18"/>
          <w:szCs w:val="18"/>
          <w:lang w:val="es-VE"/>
        </w:rPr>
        <w:t xml:space="preserve">                                                       Barrelodos de rasquetas</w:t>
      </w:r>
    </w:p>
    <w:p w:rsidR="009431D1" w:rsidRDefault="009431D1" w:rsidP="00E442BE">
      <w:pPr>
        <w:pStyle w:val="Textoindependiente"/>
        <w:spacing w:after="0"/>
        <w:ind w:right="17"/>
        <w:rPr>
          <w:rFonts w:ascii="Arial" w:hAnsi="Arial" w:cs="Arial"/>
          <w:lang w:val="es-VE"/>
        </w:rPr>
      </w:pPr>
    </w:p>
    <w:p w:rsidR="009431D1" w:rsidRDefault="009431D1" w:rsidP="006E4F17">
      <w:pPr>
        <w:pStyle w:val="Textoindependiente"/>
        <w:spacing w:after="0"/>
        <w:ind w:right="17"/>
        <w:jc w:val="center"/>
        <w:rPr>
          <w:rFonts w:ascii="Arial" w:hAnsi="Arial" w:cs="Arial"/>
          <w:lang w:val="es-VE"/>
        </w:rPr>
      </w:pPr>
    </w:p>
    <w:p w:rsidR="009431D1" w:rsidRDefault="009431D1" w:rsidP="006E4F17">
      <w:pPr>
        <w:pStyle w:val="Textoindependiente"/>
        <w:spacing w:after="0"/>
        <w:ind w:left="360" w:right="17"/>
        <w:jc w:val="both"/>
        <w:rPr>
          <w:rFonts w:ascii="Arial" w:hAnsi="Arial" w:cs="Arial"/>
          <w:b/>
          <w:bCs/>
          <w:lang w:val="es-VE"/>
        </w:rPr>
      </w:pPr>
      <w:r>
        <w:rPr>
          <w:rFonts w:ascii="Arial" w:hAnsi="Arial" w:cs="Arial"/>
          <w:b/>
          <w:bCs/>
          <w:lang w:val="es-VE"/>
        </w:rPr>
        <w:t>9</w:t>
      </w:r>
      <w:r w:rsidR="00E442BE">
        <w:rPr>
          <w:rFonts w:ascii="Arial" w:hAnsi="Arial" w:cs="Arial"/>
          <w:b/>
          <w:bCs/>
          <w:lang w:val="es-VE"/>
        </w:rPr>
        <w:t>.-</w:t>
      </w:r>
      <w:r>
        <w:rPr>
          <w:rFonts w:ascii="Arial" w:hAnsi="Arial" w:cs="Arial"/>
          <w:b/>
          <w:bCs/>
          <w:lang w:val="es-VE"/>
        </w:rPr>
        <w:t xml:space="preserve"> Flotadores</w:t>
      </w:r>
      <w:r w:rsidR="00E442BE">
        <w:rPr>
          <w:rFonts w:ascii="Arial" w:hAnsi="Arial" w:cs="Arial"/>
          <w:b/>
          <w:bCs/>
          <w:lang w:val="es-VE"/>
        </w:rPr>
        <w:t xml:space="preserve"> (Para natas)</w:t>
      </w:r>
    </w:p>
    <w:p w:rsidR="00E442BE" w:rsidRDefault="00E442BE" w:rsidP="006E4F17">
      <w:pPr>
        <w:pStyle w:val="Textoindependiente"/>
        <w:spacing w:after="0"/>
        <w:ind w:left="360" w:right="17"/>
        <w:jc w:val="both"/>
        <w:rPr>
          <w:rFonts w:ascii="Arial" w:hAnsi="Arial" w:cs="Arial"/>
          <w:b/>
          <w:bCs/>
          <w:lang w:val="es-VE"/>
        </w:rPr>
      </w:pPr>
    </w:p>
    <w:p w:rsidR="009431D1" w:rsidRPr="00E442BE" w:rsidRDefault="00E442BE" w:rsidP="00E442BE">
      <w:pPr>
        <w:pStyle w:val="Textoindependiente"/>
        <w:spacing w:after="0" w:line="360" w:lineRule="auto"/>
        <w:ind w:left="360" w:right="17"/>
        <w:jc w:val="both"/>
        <w:rPr>
          <w:rFonts w:ascii="Arial" w:hAnsi="Arial" w:cs="Arial"/>
          <w:bCs/>
          <w:lang w:val="es-VE"/>
        </w:rPr>
      </w:pPr>
      <w:r>
        <w:rPr>
          <w:rFonts w:ascii="Arial" w:hAnsi="Arial" w:cs="Arial"/>
          <w:bCs/>
          <w:lang w:val="es-VE"/>
        </w:rPr>
        <w:t>Se encuentran ubicados al final de los sedimentadores, accionados por un actuador neumático, la descarga se realiza hacia el canal de recirculación mediante valvulas mariposa de 4”, cada unidad de sedimentación dispone de 4 actuadores, actualmente accionados de forma manual.</w:t>
      </w:r>
    </w:p>
    <w:p w:rsidR="009431D1" w:rsidRDefault="009431D1" w:rsidP="00E442BE">
      <w:pPr>
        <w:pStyle w:val="Textoindependiente"/>
        <w:spacing w:after="0" w:line="360" w:lineRule="auto"/>
        <w:ind w:left="360" w:right="17"/>
        <w:jc w:val="both"/>
        <w:rPr>
          <w:rFonts w:ascii="Arial" w:hAnsi="Arial" w:cs="Arial"/>
          <w:b/>
          <w:bCs/>
          <w:lang w:val="es-VE"/>
        </w:rPr>
      </w:pPr>
    </w:p>
    <w:p w:rsidR="009431D1" w:rsidRDefault="00E442BE" w:rsidP="00E442BE">
      <w:pPr>
        <w:pStyle w:val="Textoindependiente"/>
        <w:spacing w:after="0" w:line="360" w:lineRule="auto"/>
        <w:ind w:right="17"/>
        <w:jc w:val="both"/>
        <w:rPr>
          <w:rFonts w:ascii="Arial" w:hAnsi="Arial" w:cs="Arial"/>
          <w:lang w:val="es-VE"/>
        </w:rPr>
      </w:pPr>
      <w:r>
        <w:rPr>
          <w:noProof/>
          <w:lang w:eastAsia="es-VE"/>
        </w:rPr>
        <w:drawing>
          <wp:anchor distT="0" distB="0" distL="114300" distR="114300" simplePos="0" relativeHeight="251701248" behindDoc="0" locked="0" layoutInCell="1" allowOverlap="1" wp14:anchorId="25AB2355" wp14:editId="317733A5">
            <wp:simplePos x="0" y="0"/>
            <wp:positionH relativeFrom="column">
              <wp:posOffset>-167640</wp:posOffset>
            </wp:positionH>
            <wp:positionV relativeFrom="paragraph">
              <wp:posOffset>238125</wp:posOffset>
            </wp:positionV>
            <wp:extent cx="1701800" cy="2266315"/>
            <wp:effectExtent l="0" t="0" r="0" b="63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l="35009" t="15527" r="34662" b="19865"/>
                    <a:stretch/>
                  </pic:blipFill>
                  <pic:spPr bwMode="auto">
                    <a:xfrm>
                      <a:off x="0" y="0"/>
                      <a:ext cx="1701800" cy="2266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699200" behindDoc="0" locked="0" layoutInCell="1" allowOverlap="1" wp14:anchorId="293884C6" wp14:editId="784A5D11">
            <wp:simplePos x="0" y="0"/>
            <wp:positionH relativeFrom="column">
              <wp:posOffset>1759585</wp:posOffset>
            </wp:positionH>
            <wp:positionV relativeFrom="paragraph">
              <wp:posOffset>239395</wp:posOffset>
            </wp:positionV>
            <wp:extent cx="1711960" cy="2246630"/>
            <wp:effectExtent l="0" t="0" r="2540" b="127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34836" t="16360" r="34662" b="19588"/>
                    <a:stretch/>
                  </pic:blipFill>
                  <pic:spPr bwMode="auto">
                    <a:xfrm>
                      <a:off x="0" y="0"/>
                      <a:ext cx="1711960" cy="2246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700224" behindDoc="0" locked="0" layoutInCell="1" allowOverlap="1" wp14:anchorId="122535DD" wp14:editId="38902951">
            <wp:simplePos x="0" y="0"/>
            <wp:positionH relativeFrom="column">
              <wp:posOffset>3674745</wp:posOffset>
            </wp:positionH>
            <wp:positionV relativeFrom="paragraph">
              <wp:posOffset>201295</wp:posOffset>
            </wp:positionV>
            <wp:extent cx="1741170" cy="2285365"/>
            <wp:effectExtent l="0" t="0" r="0" b="635"/>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34489" t="15250" r="34489" b="19589"/>
                    <a:stretch/>
                  </pic:blipFill>
                  <pic:spPr bwMode="auto">
                    <a:xfrm>
                      <a:off x="0" y="0"/>
                      <a:ext cx="1741170" cy="2285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31D1" w:rsidRDefault="009431D1" w:rsidP="00E442BE">
      <w:pPr>
        <w:pStyle w:val="Textoindependiente"/>
        <w:spacing w:after="0" w:line="360" w:lineRule="auto"/>
        <w:ind w:right="17"/>
        <w:jc w:val="both"/>
        <w:rPr>
          <w:rFonts w:ascii="Arial" w:hAnsi="Arial" w:cs="Arial"/>
          <w:lang w:val="es-VE"/>
        </w:rPr>
      </w:pPr>
    </w:p>
    <w:p w:rsidR="009431D1" w:rsidRDefault="009431D1" w:rsidP="006E4F17">
      <w:pPr>
        <w:pStyle w:val="Textoindependiente"/>
        <w:spacing w:after="0"/>
        <w:ind w:right="17"/>
        <w:jc w:val="both"/>
        <w:rPr>
          <w:rFonts w:ascii="Arial" w:hAnsi="Arial" w:cs="Arial"/>
          <w:lang w:val="es-VE"/>
        </w:rPr>
      </w:pPr>
    </w:p>
    <w:p w:rsidR="009431D1" w:rsidRDefault="009431D1" w:rsidP="006E4F17">
      <w:pPr>
        <w:pStyle w:val="Textoindependiente"/>
        <w:spacing w:after="0"/>
        <w:ind w:right="17"/>
        <w:jc w:val="both"/>
        <w:rPr>
          <w:rFonts w:ascii="Arial" w:hAnsi="Arial" w:cs="Arial"/>
          <w:lang w:val="es-VE"/>
        </w:rPr>
      </w:pPr>
    </w:p>
    <w:p w:rsidR="009431D1" w:rsidRDefault="009431D1" w:rsidP="006E4F17">
      <w:pPr>
        <w:pStyle w:val="Textoindependiente"/>
        <w:spacing w:after="0"/>
        <w:ind w:right="17"/>
        <w:jc w:val="both"/>
        <w:rPr>
          <w:rFonts w:ascii="Arial" w:hAnsi="Arial" w:cs="Arial"/>
          <w:lang w:val="es-VE"/>
        </w:rPr>
      </w:pPr>
    </w:p>
    <w:p w:rsidR="009431D1" w:rsidRDefault="009431D1" w:rsidP="00055921">
      <w:pPr>
        <w:pStyle w:val="Textoindependiente"/>
        <w:spacing w:after="0"/>
        <w:ind w:right="17"/>
        <w:jc w:val="both"/>
        <w:rPr>
          <w:rFonts w:ascii="Arial" w:hAnsi="Arial" w:cs="Arial"/>
          <w:lang w:val="es-VE"/>
        </w:rPr>
      </w:pPr>
    </w:p>
    <w:p w:rsidR="009431D1" w:rsidRDefault="009431D1" w:rsidP="00055921">
      <w:pPr>
        <w:pStyle w:val="Textoindependiente"/>
        <w:spacing w:after="0"/>
        <w:ind w:right="17"/>
        <w:jc w:val="both"/>
        <w:rPr>
          <w:rFonts w:ascii="Arial" w:hAnsi="Arial" w:cs="Arial"/>
          <w:lang w:val="es-VE"/>
        </w:rPr>
      </w:pPr>
    </w:p>
    <w:p w:rsidR="009431D1" w:rsidRDefault="009431D1" w:rsidP="00055921">
      <w:pPr>
        <w:pStyle w:val="Textoindependiente"/>
        <w:spacing w:after="0"/>
        <w:ind w:right="17"/>
        <w:jc w:val="center"/>
        <w:rPr>
          <w:rFonts w:ascii="Arial" w:hAnsi="Arial" w:cs="Arial"/>
          <w:lang w:val="es-VE"/>
        </w:rPr>
      </w:pPr>
    </w:p>
    <w:p w:rsidR="00E442BE" w:rsidRDefault="00E442BE" w:rsidP="00055921">
      <w:pPr>
        <w:pStyle w:val="Textoindependiente"/>
        <w:spacing w:after="0"/>
        <w:ind w:right="17"/>
        <w:jc w:val="center"/>
        <w:rPr>
          <w:rFonts w:ascii="Arial" w:hAnsi="Arial" w:cs="Arial"/>
          <w:lang w:val="es-VE"/>
        </w:rPr>
      </w:pPr>
    </w:p>
    <w:p w:rsidR="00E442BE" w:rsidRDefault="00E442BE" w:rsidP="00055921">
      <w:pPr>
        <w:pStyle w:val="Textoindependiente"/>
        <w:spacing w:after="0"/>
        <w:ind w:right="17"/>
        <w:jc w:val="center"/>
        <w:rPr>
          <w:rFonts w:ascii="Arial" w:hAnsi="Arial" w:cs="Arial"/>
          <w:lang w:val="es-VE"/>
        </w:rPr>
      </w:pPr>
    </w:p>
    <w:p w:rsidR="00E442BE" w:rsidRDefault="00E442BE" w:rsidP="00055921">
      <w:pPr>
        <w:pStyle w:val="Textoindependiente"/>
        <w:spacing w:after="0"/>
        <w:ind w:right="17"/>
        <w:jc w:val="center"/>
        <w:rPr>
          <w:rFonts w:ascii="Arial" w:hAnsi="Arial" w:cs="Arial"/>
          <w:lang w:val="es-VE"/>
        </w:rPr>
      </w:pPr>
    </w:p>
    <w:p w:rsidR="00E442BE" w:rsidRDefault="00E442BE" w:rsidP="00055921">
      <w:pPr>
        <w:pStyle w:val="Textoindependiente"/>
        <w:spacing w:after="0"/>
        <w:ind w:right="17"/>
        <w:jc w:val="center"/>
        <w:rPr>
          <w:rFonts w:ascii="Arial" w:hAnsi="Arial" w:cs="Arial"/>
          <w:lang w:val="es-VE"/>
        </w:rPr>
      </w:pPr>
    </w:p>
    <w:p w:rsidR="00E442BE" w:rsidRPr="00055921" w:rsidRDefault="00E442BE" w:rsidP="00055921">
      <w:pPr>
        <w:pStyle w:val="Textoindependiente"/>
        <w:spacing w:after="0"/>
        <w:ind w:right="17"/>
        <w:jc w:val="center"/>
        <w:rPr>
          <w:rFonts w:ascii="Arial" w:hAnsi="Arial" w:cs="Arial"/>
          <w:lang w:val="es-VE"/>
        </w:rPr>
      </w:pPr>
    </w:p>
    <w:p w:rsidR="009431D1" w:rsidRDefault="009431D1" w:rsidP="006E4F17">
      <w:pPr>
        <w:pStyle w:val="Textoindependiente"/>
        <w:spacing w:after="0"/>
        <w:ind w:right="17"/>
        <w:jc w:val="center"/>
        <w:rPr>
          <w:rFonts w:ascii="Arial" w:hAnsi="Arial" w:cs="Arial"/>
          <w:lang w:val="es-VE"/>
        </w:rPr>
      </w:pPr>
    </w:p>
    <w:p w:rsidR="009431D1" w:rsidRPr="00E442BE" w:rsidRDefault="00E442BE" w:rsidP="00055921">
      <w:pPr>
        <w:pStyle w:val="Textoindependiente"/>
        <w:spacing w:after="0"/>
        <w:ind w:right="17"/>
        <w:jc w:val="both"/>
        <w:rPr>
          <w:rFonts w:ascii="Arial" w:hAnsi="Arial" w:cs="Arial"/>
          <w:b/>
          <w:sz w:val="18"/>
          <w:szCs w:val="18"/>
          <w:lang w:val="es-VE"/>
        </w:rPr>
      </w:pPr>
      <w:r>
        <w:rPr>
          <w:rFonts w:ascii="Arial" w:hAnsi="Arial" w:cs="Arial"/>
          <w:b/>
          <w:sz w:val="18"/>
          <w:szCs w:val="18"/>
          <w:lang w:val="es-VE"/>
        </w:rPr>
        <w:t xml:space="preserve">                            Actuadores para nata                                                    Descarga canal de recirculación</w:t>
      </w:r>
    </w:p>
    <w:p w:rsidR="009431D1" w:rsidRDefault="009431D1" w:rsidP="008F75B1">
      <w:pPr>
        <w:pStyle w:val="Textoindependiente"/>
        <w:spacing w:after="0"/>
        <w:ind w:right="17"/>
        <w:jc w:val="center"/>
        <w:rPr>
          <w:rFonts w:ascii="Arial" w:hAnsi="Arial" w:cs="Arial"/>
          <w:lang w:val="es-VE"/>
        </w:rPr>
      </w:pPr>
      <w:r>
        <w:rPr>
          <w:rFonts w:ascii="Arial" w:hAnsi="Arial" w:cs="Arial"/>
          <w:lang w:val="es-VE"/>
        </w:rPr>
        <w:t xml:space="preserve">  </w:t>
      </w:r>
    </w:p>
    <w:p w:rsidR="009431D1" w:rsidRDefault="009431D1" w:rsidP="00CD3789">
      <w:pPr>
        <w:pStyle w:val="Textoindependiente"/>
        <w:spacing w:after="0"/>
        <w:ind w:right="17"/>
        <w:jc w:val="both"/>
        <w:rPr>
          <w:rFonts w:ascii="Arial" w:hAnsi="Arial" w:cs="Arial"/>
          <w:lang w:val="es-VE"/>
        </w:rPr>
      </w:pPr>
    </w:p>
    <w:p w:rsidR="009431D1" w:rsidRDefault="009431D1" w:rsidP="008F75B1">
      <w:pPr>
        <w:pStyle w:val="Textoindependiente"/>
        <w:spacing w:after="0"/>
        <w:ind w:right="17"/>
        <w:jc w:val="center"/>
        <w:rPr>
          <w:rFonts w:ascii="Arial" w:hAnsi="Arial" w:cs="Arial"/>
          <w:lang w:val="es-VE"/>
        </w:rPr>
      </w:pPr>
      <w:r>
        <w:rPr>
          <w:rFonts w:ascii="Arial" w:hAnsi="Arial" w:cs="Arial"/>
          <w:lang w:val="es-VE"/>
        </w:rPr>
        <w:t xml:space="preserve">  </w:t>
      </w:r>
    </w:p>
    <w:p w:rsidR="009431D1" w:rsidRDefault="009431D1" w:rsidP="008F75B1">
      <w:pPr>
        <w:pStyle w:val="Textoindependiente"/>
        <w:spacing w:after="0"/>
        <w:ind w:right="17"/>
        <w:jc w:val="center"/>
        <w:rPr>
          <w:rFonts w:ascii="Arial" w:hAnsi="Arial" w:cs="Arial"/>
          <w:lang w:val="es-VE"/>
        </w:rPr>
      </w:pPr>
      <w:r>
        <w:rPr>
          <w:rFonts w:ascii="Arial" w:hAnsi="Arial" w:cs="Arial"/>
          <w:lang w:val="es-VE"/>
        </w:rPr>
        <w:t xml:space="preserve">  </w:t>
      </w:r>
    </w:p>
    <w:p w:rsidR="009431D1" w:rsidRDefault="009431D1" w:rsidP="008F75B1">
      <w:pPr>
        <w:pStyle w:val="Textoindependiente"/>
        <w:spacing w:after="0"/>
        <w:ind w:right="17"/>
        <w:jc w:val="center"/>
        <w:rPr>
          <w:rFonts w:ascii="Arial" w:hAnsi="Arial" w:cs="Arial"/>
          <w:lang w:val="es-VE"/>
        </w:rPr>
      </w:pPr>
    </w:p>
    <w:p w:rsidR="00E442BE" w:rsidRDefault="00E442BE" w:rsidP="008F75B1">
      <w:pPr>
        <w:pStyle w:val="Textoindependiente"/>
        <w:spacing w:after="0"/>
        <w:ind w:right="17"/>
        <w:jc w:val="center"/>
        <w:rPr>
          <w:rFonts w:ascii="Arial" w:hAnsi="Arial" w:cs="Arial"/>
          <w:lang w:val="es-VE"/>
        </w:rPr>
      </w:pPr>
    </w:p>
    <w:p w:rsidR="00E442BE" w:rsidRDefault="00E442BE" w:rsidP="008F75B1">
      <w:pPr>
        <w:pStyle w:val="Textoindependiente"/>
        <w:spacing w:after="0"/>
        <w:ind w:right="17"/>
        <w:jc w:val="center"/>
        <w:rPr>
          <w:rFonts w:ascii="Arial" w:hAnsi="Arial" w:cs="Arial"/>
          <w:lang w:val="es-VE"/>
        </w:rPr>
      </w:pPr>
    </w:p>
    <w:p w:rsidR="009431D1" w:rsidRDefault="009431D1" w:rsidP="008F75B1">
      <w:pPr>
        <w:pStyle w:val="Textoindependiente"/>
        <w:spacing w:after="0"/>
        <w:ind w:right="17"/>
        <w:jc w:val="center"/>
        <w:rPr>
          <w:rFonts w:ascii="Arial" w:hAnsi="Arial" w:cs="Arial"/>
          <w:lang w:val="es-VE"/>
        </w:rPr>
      </w:pPr>
      <w:r>
        <w:rPr>
          <w:rFonts w:ascii="Arial" w:hAnsi="Arial" w:cs="Arial"/>
          <w:lang w:val="es-VE"/>
        </w:rPr>
        <w:t xml:space="preserve">  </w:t>
      </w:r>
    </w:p>
    <w:p w:rsidR="009431D1" w:rsidRDefault="009431D1" w:rsidP="008F75B1">
      <w:pPr>
        <w:pStyle w:val="Textoindependiente"/>
        <w:spacing w:after="0"/>
        <w:ind w:right="17"/>
        <w:jc w:val="center"/>
        <w:rPr>
          <w:rFonts w:ascii="Arial" w:hAnsi="Arial" w:cs="Arial"/>
          <w:lang w:val="es-VE"/>
        </w:rPr>
      </w:pPr>
    </w:p>
    <w:p w:rsidR="009431D1" w:rsidRDefault="00E442BE" w:rsidP="008F75B1">
      <w:pPr>
        <w:pStyle w:val="Textoindependiente"/>
        <w:spacing w:after="0"/>
        <w:ind w:right="17"/>
        <w:jc w:val="center"/>
        <w:rPr>
          <w:rFonts w:ascii="Arial" w:hAnsi="Arial" w:cs="Arial"/>
          <w:lang w:val="es-VE"/>
        </w:rPr>
      </w:pPr>
      <w:r>
        <w:rPr>
          <w:noProof/>
          <w:lang w:eastAsia="es-VE"/>
        </w:rPr>
        <w:drawing>
          <wp:anchor distT="0" distB="0" distL="114300" distR="114300" simplePos="0" relativeHeight="251706368" behindDoc="0" locked="0" layoutInCell="1" allowOverlap="1" wp14:anchorId="26E838AA" wp14:editId="35D29CD6">
            <wp:simplePos x="0" y="0"/>
            <wp:positionH relativeFrom="column">
              <wp:posOffset>3948430</wp:posOffset>
            </wp:positionH>
            <wp:positionV relativeFrom="paragraph">
              <wp:posOffset>-131445</wp:posOffset>
            </wp:positionV>
            <wp:extent cx="1711960" cy="2246630"/>
            <wp:effectExtent l="0" t="0" r="2540" b="127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l="34836" t="16360" r="34662" b="19588"/>
                    <a:stretch/>
                  </pic:blipFill>
                  <pic:spPr bwMode="auto">
                    <a:xfrm>
                      <a:off x="0" y="0"/>
                      <a:ext cx="1711960" cy="2246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705344" behindDoc="0" locked="0" layoutInCell="1" allowOverlap="1" wp14:anchorId="2E35DB60" wp14:editId="632DBDDA">
            <wp:simplePos x="0" y="0"/>
            <wp:positionH relativeFrom="column">
              <wp:posOffset>2119630</wp:posOffset>
            </wp:positionH>
            <wp:positionV relativeFrom="paragraph">
              <wp:posOffset>-161290</wp:posOffset>
            </wp:positionV>
            <wp:extent cx="1721485" cy="2275840"/>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l="34662" t="15806" r="34662" b="19311"/>
                    <a:stretch/>
                  </pic:blipFill>
                  <pic:spPr bwMode="auto">
                    <a:xfrm>
                      <a:off x="0" y="0"/>
                      <a:ext cx="1721485" cy="2275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702272" behindDoc="0" locked="0" layoutInCell="1" allowOverlap="1" wp14:anchorId="6CD93513" wp14:editId="63D614C8">
            <wp:simplePos x="0" y="0"/>
            <wp:positionH relativeFrom="column">
              <wp:posOffset>250825</wp:posOffset>
            </wp:positionH>
            <wp:positionV relativeFrom="paragraph">
              <wp:posOffset>-250190</wp:posOffset>
            </wp:positionV>
            <wp:extent cx="1750695" cy="2363470"/>
            <wp:effectExtent l="0" t="0" r="1905"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34315" t="13586" r="34489" b="19034"/>
                    <a:stretch/>
                  </pic:blipFill>
                  <pic:spPr bwMode="auto">
                    <a:xfrm>
                      <a:off x="0" y="0"/>
                      <a:ext cx="1750695" cy="236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31D1">
        <w:rPr>
          <w:rFonts w:ascii="Arial" w:hAnsi="Arial" w:cs="Arial"/>
          <w:lang w:val="es-VE"/>
        </w:rPr>
        <w:t xml:space="preserve">   </w:t>
      </w:r>
    </w:p>
    <w:p w:rsidR="009431D1" w:rsidRDefault="009431D1" w:rsidP="008F75B1">
      <w:pPr>
        <w:pStyle w:val="Textoindependiente"/>
        <w:spacing w:after="0"/>
        <w:ind w:right="17"/>
        <w:jc w:val="center"/>
        <w:rPr>
          <w:rFonts w:ascii="Arial" w:hAnsi="Arial" w:cs="Arial"/>
          <w:lang w:val="es-VE"/>
        </w:rPr>
      </w:pPr>
    </w:p>
    <w:p w:rsidR="009431D1" w:rsidRDefault="009431D1" w:rsidP="008F75B1">
      <w:pPr>
        <w:pStyle w:val="Textoindependiente"/>
        <w:spacing w:after="0"/>
        <w:ind w:right="17"/>
        <w:jc w:val="center"/>
        <w:rPr>
          <w:rFonts w:ascii="Arial" w:hAnsi="Arial" w:cs="Arial"/>
          <w:lang w:val="es-VE"/>
        </w:rPr>
      </w:pPr>
    </w:p>
    <w:p w:rsidR="009431D1" w:rsidRDefault="009431D1" w:rsidP="008F75B1">
      <w:pPr>
        <w:pStyle w:val="Textoindependiente"/>
        <w:spacing w:after="0"/>
        <w:ind w:right="17"/>
        <w:jc w:val="center"/>
        <w:rPr>
          <w:rFonts w:ascii="Arial" w:hAnsi="Arial" w:cs="Arial"/>
          <w:lang w:val="es-VE"/>
        </w:rPr>
      </w:pPr>
    </w:p>
    <w:p w:rsidR="009431D1" w:rsidRDefault="009431D1" w:rsidP="008F75B1">
      <w:pPr>
        <w:pStyle w:val="Textoindependiente"/>
        <w:spacing w:after="0"/>
        <w:ind w:right="17"/>
        <w:jc w:val="center"/>
        <w:rPr>
          <w:rFonts w:ascii="Arial" w:hAnsi="Arial" w:cs="Arial"/>
          <w:lang w:val="es-VE"/>
        </w:rPr>
      </w:pPr>
      <w:r>
        <w:rPr>
          <w:rFonts w:ascii="Arial" w:hAnsi="Arial" w:cs="Arial"/>
          <w:lang w:val="es-VE"/>
        </w:rPr>
        <w:t xml:space="preserve">  </w:t>
      </w:r>
    </w:p>
    <w:p w:rsidR="009431D1" w:rsidRDefault="009431D1" w:rsidP="008F75B1">
      <w:pPr>
        <w:pStyle w:val="Textoindependiente"/>
        <w:spacing w:after="0"/>
        <w:ind w:right="17"/>
        <w:jc w:val="center"/>
        <w:rPr>
          <w:rFonts w:ascii="Arial" w:hAnsi="Arial" w:cs="Arial"/>
          <w:lang w:val="es-VE"/>
        </w:rPr>
      </w:pPr>
    </w:p>
    <w:p w:rsidR="009431D1" w:rsidRDefault="009431D1" w:rsidP="008F75B1">
      <w:pPr>
        <w:pStyle w:val="Textoindependiente"/>
        <w:spacing w:after="0"/>
        <w:ind w:right="17"/>
        <w:jc w:val="center"/>
        <w:rPr>
          <w:rFonts w:ascii="Arial" w:hAnsi="Arial" w:cs="Arial"/>
          <w:lang w:val="es-VE"/>
        </w:rPr>
      </w:pPr>
      <w:r>
        <w:rPr>
          <w:rFonts w:ascii="Arial" w:hAnsi="Arial" w:cs="Arial"/>
          <w:lang w:val="es-VE"/>
        </w:rPr>
        <w:t xml:space="preserve">  </w:t>
      </w:r>
    </w:p>
    <w:p w:rsidR="009431D1" w:rsidRDefault="009431D1" w:rsidP="008F75B1">
      <w:pPr>
        <w:pStyle w:val="Textoindependiente"/>
        <w:spacing w:after="0"/>
        <w:ind w:right="17"/>
        <w:jc w:val="center"/>
        <w:rPr>
          <w:rFonts w:ascii="Arial" w:hAnsi="Arial" w:cs="Arial"/>
          <w:lang w:val="es-VE"/>
        </w:rPr>
      </w:pPr>
    </w:p>
    <w:p w:rsidR="009431D1" w:rsidRDefault="009431D1" w:rsidP="008F75B1">
      <w:pPr>
        <w:pStyle w:val="Textoindependiente"/>
        <w:spacing w:after="0"/>
        <w:ind w:right="17"/>
        <w:jc w:val="center"/>
        <w:rPr>
          <w:rFonts w:ascii="Arial" w:hAnsi="Arial" w:cs="Arial"/>
          <w:lang w:val="es-VE"/>
        </w:rPr>
      </w:pPr>
    </w:p>
    <w:p w:rsidR="009431D1" w:rsidRDefault="009431D1" w:rsidP="008F75B1">
      <w:pPr>
        <w:pStyle w:val="Textoindependiente"/>
        <w:spacing w:after="0"/>
        <w:ind w:right="17"/>
        <w:jc w:val="center"/>
        <w:rPr>
          <w:rFonts w:ascii="Arial" w:hAnsi="Arial" w:cs="Arial"/>
          <w:lang w:val="es-VE"/>
        </w:rPr>
      </w:pPr>
    </w:p>
    <w:p w:rsidR="009431D1" w:rsidRDefault="009431D1" w:rsidP="008F75B1">
      <w:pPr>
        <w:pStyle w:val="Textoindependiente"/>
        <w:spacing w:after="0"/>
        <w:ind w:right="17"/>
        <w:jc w:val="center"/>
        <w:rPr>
          <w:rFonts w:ascii="Arial" w:hAnsi="Arial" w:cs="Arial"/>
          <w:lang w:val="es-VE"/>
        </w:rPr>
      </w:pPr>
    </w:p>
    <w:p w:rsidR="00E442BE" w:rsidRDefault="00E442BE" w:rsidP="008F75B1">
      <w:pPr>
        <w:pStyle w:val="Textoindependiente"/>
        <w:spacing w:after="0"/>
        <w:ind w:right="17"/>
        <w:jc w:val="center"/>
        <w:rPr>
          <w:rFonts w:ascii="Arial" w:hAnsi="Arial" w:cs="Arial"/>
          <w:lang w:val="es-VE"/>
        </w:rPr>
      </w:pPr>
    </w:p>
    <w:p w:rsidR="00E442BE" w:rsidRDefault="00E442BE" w:rsidP="008F75B1">
      <w:pPr>
        <w:pStyle w:val="Textoindependiente"/>
        <w:spacing w:after="0"/>
        <w:ind w:right="17"/>
        <w:jc w:val="center"/>
        <w:rPr>
          <w:rFonts w:ascii="Arial" w:hAnsi="Arial" w:cs="Arial"/>
          <w:lang w:val="es-VE"/>
        </w:rPr>
      </w:pPr>
    </w:p>
    <w:p w:rsidR="00E442BE" w:rsidRPr="00E442BE" w:rsidRDefault="00E442BE" w:rsidP="00E442BE">
      <w:pPr>
        <w:pStyle w:val="Textoindependiente"/>
        <w:spacing w:after="0"/>
        <w:ind w:right="17"/>
        <w:rPr>
          <w:rFonts w:ascii="Arial" w:hAnsi="Arial" w:cs="Arial"/>
          <w:b/>
          <w:sz w:val="18"/>
          <w:szCs w:val="18"/>
          <w:lang w:val="es-VE"/>
        </w:rPr>
      </w:pPr>
      <w:r>
        <w:rPr>
          <w:rFonts w:ascii="Arial" w:hAnsi="Arial" w:cs="Arial"/>
          <w:lang w:val="es-VE"/>
        </w:rPr>
        <w:t xml:space="preserve">      </w:t>
      </w:r>
      <w:r>
        <w:rPr>
          <w:rFonts w:ascii="Arial" w:hAnsi="Arial" w:cs="Arial"/>
          <w:b/>
          <w:sz w:val="18"/>
          <w:szCs w:val="18"/>
          <w:lang w:val="es-VE"/>
        </w:rPr>
        <w:t xml:space="preserve">Control apertura para nata                                           Material en suspensión </w:t>
      </w:r>
    </w:p>
    <w:p w:rsidR="00E442BE" w:rsidRDefault="00E442BE" w:rsidP="008F75B1">
      <w:pPr>
        <w:pStyle w:val="Textoindependiente"/>
        <w:spacing w:after="0"/>
        <w:ind w:right="17"/>
        <w:jc w:val="center"/>
        <w:rPr>
          <w:rFonts w:ascii="Arial" w:hAnsi="Arial" w:cs="Arial"/>
          <w:lang w:val="es-VE"/>
        </w:rPr>
      </w:pPr>
    </w:p>
    <w:p w:rsidR="00E442BE" w:rsidRDefault="00E442BE" w:rsidP="008F75B1">
      <w:pPr>
        <w:pStyle w:val="Textoindependiente"/>
        <w:spacing w:after="0"/>
        <w:ind w:right="17"/>
        <w:jc w:val="center"/>
        <w:rPr>
          <w:rFonts w:ascii="Arial" w:hAnsi="Arial" w:cs="Arial"/>
          <w:lang w:val="es-VE"/>
        </w:rPr>
      </w:pPr>
      <w:r>
        <w:rPr>
          <w:noProof/>
          <w:lang w:eastAsia="es-VE"/>
        </w:rPr>
        <w:drawing>
          <wp:anchor distT="0" distB="0" distL="114300" distR="114300" simplePos="0" relativeHeight="251707392" behindDoc="0" locked="0" layoutInCell="1" allowOverlap="1" wp14:anchorId="5461839A" wp14:editId="3C029977">
            <wp:simplePos x="0" y="0"/>
            <wp:positionH relativeFrom="column">
              <wp:posOffset>3472180</wp:posOffset>
            </wp:positionH>
            <wp:positionV relativeFrom="paragraph">
              <wp:posOffset>162303</wp:posOffset>
            </wp:positionV>
            <wp:extent cx="1721485" cy="2256790"/>
            <wp:effectExtent l="0" t="0" r="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34662" t="15805" r="34662" b="19865"/>
                    <a:stretch/>
                  </pic:blipFill>
                  <pic:spPr bwMode="auto">
                    <a:xfrm>
                      <a:off x="0" y="0"/>
                      <a:ext cx="1721485" cy="2256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VE"/>
        </w:rPr>
        <w:drawing>
          <wp:anchor distT="0" distB="0" distL="114300" distR="114300" simplePos="0" relativeHeight="251703296" behindDoc="0" locked="0" layoutInCell="1" allowOverlap="1" wp14:anchorId="47CC250D" wp14:editId="7DB64427">
            <wp:simplePos x="0" y="0"/>
            <wp:positionH relativeFrom="column">
              <wp:posOffset>261620</wp:posOffset>
            </wp:positionH>
            <wp:positionV relativeFrom="paragraph">
              <wp:posOffset>176530</wp:posOffset>
            </wp:positionV>
            <wp:extent cx="3025140" cy="2246630"/>
            <wp:effectExtent l="0" t="0" r="3810" b="127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23051" t="16082" r="23049" b="19865"/>
                    <a:stretch/>
                  </pic:blipFill>
                  <pic:spPr bwMode="auto">
                    <a:xfrm>
                      <a:off x="0" y="0"/>
                      <a:ext cx="3025140" cy="2246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42BE" w:rsidRPr="00E442BE" w:rsidRDefault="00E442BE" w:rsidP="00E442BE">
      <w:pPr>
        <w:rPr>
          <w:lang w:eastAsia="hi-IN" w:bidi="hi-IN"/>
        </w:rPr>
      </w:pPr>
    </w:p>
    <w:p w:rsidR="00E442BE" w:rsidRPr="00E442BE" w:rsidRDefault="00E442BE" w:rsidP="00E442BE">
      <w:pPr>
        <w:rPr>
          <w:lang w:eastAsia="hi-IN" w:bidi="hi-IN"/>
        </w:rPr>
      </w:pPr>
    </w:p>
    <w:p w:rsidR="00E442BE" w:rsidRPr="00E442BE" w:rsidRDefault="00E442BE" w:rsidP="00E442BE">
      <w:pPr>
        <w:rPr>
          <w:lang w:eastAsia="hi-IN" w:bidi="hi-IN"/>
        </w:rPr>
      </w:pPr>
    </w:p>
    <w:p w:rsidR="00E442BE" w:rsidRPr="00E442BE" w:rsidRDefault="00E442BE" w:rsidP="00E442BE">
      <w:pPr>
        <w:rPr>
          <w:lang w:eastAsia="hi-IN" w:bidi="hi-IN"/>
        </w:rPr>
      </w:pPr>
    </w:p>
    <w:p w:rsidR="00E442BE" w:rsidRPr="00E442BE" w:rsidRDefault="00E442BE" w:rsidP="00E442BE">
      <w:pPr>
        <w:rPr>
          <w:lang w:eastAsia="hi-IN" w:bidi="hi-IN"/>
        </w:rPr>
      </w:pPr>
    </w:p>
    <w:p w:rsidR="00E442BE" w:rsidRPr="00E442BE" w:rsidRDefault="00E442BE" w:rsidP="00E442BE">
      <w:pPr>
        <w:rPr>
          <w:lang w:eastAsia="hi-IN" w:bidi="hi-IN"/>
        </w:rPr>
      </w:pPr>
    </w:p>
    <w:p w:rsidR="00E442BE" w:rsidRPr="00E442BE" w:rsidRDefault="00E442BE" w:rsidP="00E442BE">
      <w:pPr>
        <w:rPr>
          <w:lang w:eastAsia="hi-IN" w:bidi="hi-IN"/>
        </w:rPr>
      </w:pPr>
    </w:p>
    <w:p w:rsidR="00E442BE" w:rsidRDefault="00E442BE" w:rsidP="00E442BE">
      <w:pPr>
        <w:rPr>
          <w:rFonts w:ascii="Arial" w:hAnsi="Arial" w:cs="Arial"/>
          <w:b/>
          <w:sz w:val="18"/>
          <w:szCs w:val="18"/>
          <w:lang w:eastAsia="hi-IN" w:bidi="hi-IN"/>
        </w:rPr>
      </w:pPr>
      <w:r>
        <w:rPr>
          <w:lang w:eastAsia="hi-IN" w:bidi="hi-IN"/>
        </w:rPr>
        <w:t xml:space="preserve">                           </w:t>
      </w:r>
      <w:r>
        <w:rPr>
          <w:rFonts w:ascii="Arial" w:hAnsi="Arial" w:cs="Arial"/>
          <w:b/>
          <w:sz w:val="18"/>
          <w:szCs w:val="18"/>
          <w:lang w:eastAsia="hi-IN" w:bidi="hi-IN"/>
        </w:rPr>
        <w:t>Compresores actuadores valvulas drenaje sedimentadores y para natas</w:t>
      </w:r>
    </w:p>
    <w:p w:rsidR="00E442BE" w:rsidRDefault="00E442BE" w:rsidP="00E442BE">
      <w:pPr>
        <w:rPr>
          <w:rFonts w:ascii="Arial" w:hAnsi="Arial" w:cs="Arial"/>
          <w:b/>
          <w:sz w:val="18"/>
          <w:szCs w:val="18"/>
          <w:lang w:eastAsia="hi-IN" w:bidi="hi-IN"/>
        </w:rPr>
      </w:pPr>
    </w:p>
    <w:p w:rsidR="00E442BE" w:rsidRPr="00E442BE" w:rsidRDefault="00E442BE" w:rsidP="00E442BE">
      <w:pPr>
        <w:rPr>
          <w:rFonts w:ascii="Arial" w:hAnsi="Arial" w:cs="Arial"/>
          <w:b/>
          <w:sz w:val="18"/>
          <w:szCs w:val="18"/>
          <w:lang w:eastAsia="hi-IN" w:bidi="hi-IN"/>
        </w:rPr>
      </w:pPr>
      <w:bookmarkStart w:id="0" w:name="_GoBack"/>
      <w:bookmarkEnd w:id="0"/>
    </w:p>
    <w:sectPr w:rsidR="00E442BE" w:rsidRPr="00E442BE" w:rsidSect="00713F5A">
      <w:headerReference w:type="even" r:id="rId52"/>
      <w:headerReference w:type="default" r:id="rId53"/>
      <w:footerReference w:type="default" r:id="rId54"/>
      <w:headerReference w:type="first" r:id="rId55"/>
      <w:pgSz w:w="12240" w:h="15840"/>
      <w:pgMar w:top="1417" w:right="1701" w:bottom="1417" w:left="1701" w:header="708" w:footer="33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3FED" w:rsidRDefault="00163FED" w:rsidP="00F25E77">
      <w:pPr>
        <w:spacing w:after="0" w:line="240" w:lineRule="auto"/>
      </w:pPr>
      <w:r>
        <w:separator/>
      </w:r>
    </w:p>
  </w:endnote>
  <w:endnote w:type="continuationSeparator" w:id="0">
    <w:p w:rsidR="00163FED" w:rsidRDefault="00163FED" w:rsidP="00F25E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31D1" w:rsidRDefault="0081677E" w:rsidP="00713F5A">
    <w:pPr>
      <w:pStyle w:val="Piedepgina"/>
      <w:tabs>
        <w:tab w:val="clear" w:pos="8838"/>
        <w:tab w:val="right" w:pos="9356"/>
      </w:tabs>
      <w:ind w:left="-993" w:right="-943"/>
    </w:pPr>
    <w:r>
      <w:rPr>
        <w:noProof/>
        <w:lang w:eastAsia="es-VE"/>
      </w:rPr>
      <w:drawing>
        <wp:inline distT="0" distB="0" distL="0" distR="0">
          <wp:extent cx="6819900" cy="485775"/>
          <wp:effectExtent l="0" t="0" r="0" b="9525"/>
          <wp:docPr id="25" name="Imagen 1" descr="Descripción: C:\Users\MERAMIREZ\AppData\Local\Microsoft\Windows\Temporary Internet Files\Content.Outlook\CJM333BJ\Cintillo act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Users\MERAMIREZ\AppData\Local\Microsoft\Windows\Temporary Internet Files\Content.Outlook\CJM333BJ\Cintillo actual.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19900" cy="485775"/>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3FED" w:rsidRDefault="00163FED" w:rsidP="00F25E77">
      <w:pPr>
        <w:spacing w:after="0" w:line="240" w:lineRule="auto"/>
      </w:pPr>
      <w:r>
        <w:separator/>
      </w:r>
    </w:p>
  </w:footnote>
  <w:footnote w:type="continuationSeparator" w:id="0">
    <w:p w:rsidR="00163FED" w:rsidRDefault="00163FED" w:rsidP="00F25E7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31D1" w:rsidRDefault="00163FED">
    <w:pPr>
      <w:pStyle w:val="Encabezado"/>
    </w:pPr>
    <w:r>
      <w:rPr>
        <w:noProof/>
        <w:lang w:eastAsia="es-V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173424" o:spid="_x0000_s2049" type="#_x0000_t75" style="position:absolute;margin-left:0;margin-top:0;width:441.55pt;height:397.9pt;z-index:-251657728;mso-position-horizontal:center;mso-position-horizontal-relative:margin;mso-position-vertical:center;mso-position-vertical-relative:margin" o:allowincell="f">
          <v:imagedata r:id="rId1" o:title=""/>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31D1" w:rsidRPr="00E933BC" w:rsidRDefault="009431D1" w:rsidP="00E933BC">
    <w:pPr>
      <w:pStyle w:val="Encabezado"/>
    </w:pPr>
    <w:r>
      <w:rPr>
        <w:lang w:val="es-ES_tradnl" w:eastAsia="ar-SA"/>
      </w:rPr>
      <w:tab/>
    </w:r>
    <w:r>
      <w:rPr>
        <w:lang w:val="es-ES_tradnl" w:eastAsia="ar-SA"/>
      </w:rPr>
      <w:tab/>
    </w:r>
    <w:r>
      <w:rPr>
        <w:lang w:val="es-ES_tradnl" w:eastAsia="ar-SA"/>
      </w:rPr>
      <w:tab/>
    </w:r>
    <w:r>
      <w:rPr>
        <w:lang w:val="es-ES_tradnl" w:eastAsia="ar-SA"/>
      </w:rPr>
      <w:tab/>
    </w:r>
    <w:r>
      <w:rPr>
        <w:lang w:val="es-ES_tradnl" w:eastAsia="ar-SA"/>
      </w:rPr>
      <w:tab/>
    </w:r>
    <w:r>
      <w:rPr>
        <w:lang w:val="es-ES_tradnl" w:eastAsia="ar-SA"/>
      </w:rPr>
      <w:tab/>
    </w:r>
    <w:r>
      <w:rPr>
        <w:lang w:val="es-ES_tradnl" w:eastAsia="ar-SA"/>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31D1" w:rsidRDefault="00163FED">
    <w:pPr>
      <w:pStyle w:val="Encabezado"/>
    </w:pPr>
    <w:r>
      <w:rPr>
        <w:noProof/>
        <w:lang w:eastAsia="es-V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173423" o:spid="_x0000_s2051" type="#_x0000_t75" style="position:absolute;margin-left:0;margin-top:0;width:441.55pt;height:397.9pt;z-index:-251658752;mso-position-horizontal:center;mso-position-horizontal-relative:margin;mso-position-vertical:center;mso-position-vertical-relative:margin" o:allowincell="f">
          <v:imagedata r:id="rId1" o:title=""/>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3"/>
    <w:lvl w:ilvl="0">
      <w:start w:val="1"/>
      <w:numFmt w:val="lowerLetter"/>
      <w:lvlText w:val="%1)"/>
      <w:lvlJc w:val="left"/>
      <w:pPr>
        <w:tabs>
          <w:tab w:val="num" w:pos="0"/>
        </w:tabs>
        <w:ind w:left="0" w:hanging="360"/>
      </w:pPr>
      <w:rPr>
        <w:rFonts w:ascii="Arial" w:hAnsi="Arial" w:cs="Arial"/>
        <w:b/>
        <w:sz w:val="24"/>
        <w:szCs w:val="24"/>
      </w:rPr>
    </w:lvl>
  </w:abstractNum>
  <w:abstractNum w:abstractNumId="1">
    <w:nsid w:val="00000006"/>
    <w:multiLevelType w:val="multilevel"/>
    <w:tmpl w:val="00000006"/>
    <w:name w:val="WW8Num8"/>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2">
    <w:nsid w:val="00000007"/>
    <w:multiLevelType w:val="multilevel"/>
    <w:tmpl w:val="00000007"/>
    <w:name w:val="WW8Num9"/>
    <w:lvl w:ilvl="0">
      <w:start w:val="2"/>
      <w:numFmt w:val="lowerLetter"/>
      <w:lvlText w:val="%1)"/>
      <w:lvlJc w:val="left"/>
      <w:pPr>
        <w:tabs>
          <w:tab w:val="num" w:pos="-312"/>
        </w:tabs>
        <w:ind w:left="312" w:hanging="360"/>
      </w:pPr>
    </w:lvl>
    <w:lvl w:ilvl="1">
      <w:start w:val="1"/>
      <w:numFmt w:val="bullet"/>
      <w:lvlText w:val="◦"/>
      <w:lvlJc w:val="left"/>
      <w:pPr>
        <w:tabs>
          <w:tab w:val="num" w:pos="48"/>
        </w:tabs>
        <w:ind w:left="48" w:hanging="360"/>
      </w:pPr>
      <w:rPr>
        <w:rFonts w:ascii="OpenSymbol" w:hAnsi="OpenSymbol" w:cs="OpenSymbol"/>
      </w:rPr>
    </w:lvl>
    <w:lvl w:ilvl="2">
      <w:start w:val="1"/>
      <w:numFmt w:val="bullet"/>
      <w:lvlText w:val="▪"/>
      <w:lvlJc w:val="left"/>
      <w:pPr>
        <w:tabs>
          <w:tab w:val="num" w:pos="408"/>
        </w:tabs>
        <w:ind w:left="408" w:hanging="360"/>
      </w:pPr>
      <w:rPr>
        <w:rFonts w:ascii="OpenSymbol" w:hAnsi="OpenSymbol" w:cs="OpenSymbol"/>
      </w:rPr>
    </w:lvl>
    <w:lvl w:ilvl="3">
      <w:start w:val="1"/>
      <w:numFmt w:val="bullet"/>
      <w:lvlText w:val=""/>
      <w:lvlJc w:val="left"/>
      <w:pPr>
        <w:tabs>
          <w:tab w:val="num" w:pos="768"/>
        </w:tabs>
        <w:ind w:left="768" w:hanging="360"/>
      </w:pPr>
      <w:rPr>
        <w:rFonts w:ascii="Wingdings 2" w:hAnsi="Wingdings 2" w:cs="OpenSymbol"/>
      </w:rPr>
    </w:lvl>
    <w:lvl w:ilvl="4">
      <w:start w:val="1"/>
      <w:numFmt w:val="bullet"/>
      <w:lvlText w:val="◦"/>
      <w:lvlJc w:val="left"/>
      <w:pPr>
        <w:tabs>
          <w:tab w:val="num" w:pos="1128"/>
        </w:tabs>
        <w:ind w:left="1128" w:hanging="360"/>
      </w:pPr>
      <w:rPr>
        <w:rFonts w:ascii="OpenSymbol" w:hAnsi="OpenSymbol" w:cs="OpenSymbol"/>
      </w:rPr>
    </w:lvl>
    <w:lvl w:ilvl="5">
      <w:start w:val="1"/>
      <w:numFmt w:val="bullet"/>
      <w:lvlText w:val="▪"/>
      <w:lvlJc w:val="left"/>
      <w:pPr>
        <w:tabs>
          <w:tab w:val="num" w:pos="1488"/>
        </w:tabs>
        <w:ind w:left="1488" w:hanging="360"/>
      </w:pPr>
      <w:rPr>
        <w:rFonts w:ascii="OpenSymbol" w:hAnsi="OpenSymbol" w:cs="OpenSymbol"/>
      </w:rPr>
    </w:lvl>
    <w:lvl w:ilvl="6">
      <w:start w:val="1"/>
      <w:numFmt w:val="bullet"/>
      <w:lvlText w:val=""/>
      <w:lvlJc w:val="left"/>
      <w:pPr>
        <w:tabs>
          <w:tab w:val="num" w:pos="1848"/>
        </w:tabs>
        <w:ind w:left="1848" w:hanging="360"/>
      </w:pPr>
      <w:rPr>
        <w:rFonts w:ascii="Wingdings 2" w:hAnsi="Wingdings 2" w:cs="OpenSymbol"/>
      </w:rPr>
    </w:lvl>
    <w:lvl w:ilvl="7">
      <w:start w:val="1"/>
      <w:numFmt w:val="bullet"/>
      <w:lvlText w:val="◦"/>
      <w:lvlJc w:val="left"/>
      <w:pPr>
        <w:tabs>
          <w:tab w:val="num" w:pos="2208"/>
        </w:tabs>
        <w:ind w:left="2208" w:hanging="360"/>
      </w:pPr>
      <w:rPr>
        <w:rFonts w:ascii="OpenSymbol" w:hAnsi="OpenSymbol" w:cs="OpenSymbol"/>
      </w:rPr>
    </w:lvl>
    <w:lvl w:ilvl="8">
      <w:start w:val="1"/>
      <w:numFmt w:val="bullet"/>
      <w:lvlText w:val="▪"/>
      <w:lvlJc w:val="left"/>
      <w:pPr>
        <w:tabs>
          <w:tab w:val="num" w:pos="2568"/>
        </w:tabs>
        <w:ind w:left="2568" w:hanging="360"/>
      </w:pPr>
      <w:rPr>
        <w:rFonts w:ascii="OpenSymbol" w:hAnsi="OpenSymbol" w:cs="OpenSymbol"/>
      </w:rPr>
    </w:lvl>
  </w:abstractNum>
  <w:abstractNum w:abstractNumId="3">
    <w:nsid w:val="16480B92"/>
    <w:multiLevelType w:val="hybridMultilevel"/>
    <w:tmpl w:val="23782CBE"/>
    <w:lvl w:ilvl="0" w:tplc="200A0001">
      <w:start w:val="1"/>
      <w:numFmt w:val="bullet"/>
      <w:lvlText w:val=""/>
      <w:lvlJc w:val="left"/>
      <w:pPr>
        <w:tabs>
          <w:tab w:val="num" w:pos="720"/>
        </w:tabs>
        <w:ind w:left="720" w:hanging="360"/>
      </w:pPr>
      <w:rPr>
        <w:rFonts w:ascii="Symbol" w:hAnsi="Symbol" w:cs="Symbol" w:hint="default"/>
      </w:rPr>
    </w:lvl>
    <w:lvl w:ilvl="1" w:tplc="200A0003" w:tentative="1">
      <w:start w:val="1"/>
      <w:numFmt w:val="bullet"/>
      <w:lvlText w:val="o"/>
      <w:lvlJc w:val="left"/>
      <w:pPr>
        <w:tabs>
          <w:tab w:val="num" w:pos="1440"/>
        </w:tabs>
        <w:ind w:left="1440" w:hanging="360"/>
      </w:pPr>
      <w:rPr>
        <w:rFonts w:ascii="Courier New" w:hAnsi="Courier New" w:cs="Courier New" w:hint="default"/>
      </w:rPr>
    </w:lvl>
    <w:lvl w:ilvl="2" w:tplc="200A0005" w:tentative="1">
      <w:start w:val="1"/>
      <w:numFmt w:val="bullet"/>
      <w:lvlText w:val=""/>
      <w:lvlJc w:val="left"/>
      <w:pPr>
        <w:tabs>
          <w:tab w:val="num" w:pos="2160"/>
        </w:tabs>
        <w:ind w:left="2160" w:hanging="360"/>
      </w:pPr>
      <w:rPr>
        <w:rFonts w:ascii="Wingdings" w:hAnsi="Wingdings" w:cs="Wingdings" w:hint="default"/>
      </w:rPr>
    </w:lvl>
    <w:lvl w:ilvl="3" w:tplc="200A0001" w:tentative="1">
      <w:start w:val="1"/>
      <w:numFmt w:val="bullet"/>
      <w:lvlText w:val=""/>
      <w:lvlJc w:val="left"/>
      <w:pPr>
        <w:tabs>
          <w:tab w:val="num" w:pos="2880"/>
        </w:tabs>
        <w:ind w:left="2880" w:hanging="360"/>
      </w:pPr>
      <w:rPr>
        <w:rFonts w:ascii="Symbol" w:hAnsi="Symbol" w:cs="Symbol" w:hint="default"/>
      </w:rPr>
    </w:lvl>
    <w:lvl w:ilvl="4" w:tplc="200A0003" w:tentative="1">
      <w:start w:val="1"/>
      <w:numFmt w:val="bullet"/>
      <w:lvlText w:val="o"/>
      <w:lvlJc w:val="left"/>
      <w:pPr>
        <w:tabs>
          <w:tab w:val="num" w:pos="3600"/>
        </w:tabs>
        <w:ind w:left="3600" w:hanging="360"/>
      </w:pPr>
      <w:rPr>
        <w:rFonts w:ascii="Courier New" w:hAnsi="Courier New" w:cs="Courier New" w:hint="default"/>
      </w:rPr>
    </w:lvl>
    <w:lvl w:ilvl="5" w:tplc="200A0005" w:tentative="1">
      <w:start w:val="1"/>
      <w:numFmt w:val="bullet"/>
      <w:lvlText w:val=""/>
      <w:lvlJc w:val="left"/>
      <w:pPr>
        <w:tabs>
          <w:tab w:val="num" w:pos="4320"/>
        </w:tabs>
        <w:ind w:left="4320" w:hanging="360"/>
      </w:pPr>
      <w:rPr>
        <w:rFonts w:ascii="Wingdings" w:hAnsi="Wingdings" w:cs="Wingdings" w:hint="default"/>
      </w:rPr>
    </w:lvl>
    <w:lvl w:ilvl="6" w:tplc="200A0001" w:tentative="1">
      <w:start w:val="1"/>
      <w:numFmt w:val="bullet"/>
      <w:lvlText w:val=""/>
      <w:lvlJc w:val="left"/>
      <w:pPr>
        <w:tabs>
          <w:tab w:val="num" w:pos="5040"/>
        </w:tabs>
        <w:ind w:left="5040" w:hanging="360"/>
      </w:pPr>
      <w:rPr>
        <w:rFonts w:ascii="Symbol" w:hAnsi="Symbol" w:cs="Symbol" w:hint="default"/>
      </w:rPr>
    </w:lvl>
    <w:lvl w:ilvl="7" w:tplc="200A0003" w:tentative="1">
      <w:start w:val="1"/>
      <w:numFmt w:val="bullet"/>
      <w:lvlText w:val="o"/>
      <w:lvlJc w:val="left"/>
      <w:pPr>
        <w:tabs>
          <w:tab w:val="num" w:pos="5760"/>
        </w:tabs>
        <w:ind w:left="5760" w:hanging="360"/>
      </w:pPr>
      <w:rPr>
        <w:rFonts w:ascii="Courier New" w:hAnsi="Courier New" w:cs="Courier New" w:hint="default"/>
      </w:rPr>
    </w:lvl>
    <w:lvl w:ilvl="8" w:tplc="200A0005" w:tentative="1">
      <w:start w:val="1"/>
      <w:numFmt w:val="bullet"/>
      <w:lvlText w:val=""/>
      <w:lvlJc w:val="left"/>
      <w:pPr>
        <w:tabs>
          <w:tab w:val="num" w:pos="6480"/>
        </w:tabs>
        <w:ind w:left="6480" w:hanging="360"/>
      </w:pPr>
      <w:rPr>
        <w:rFonts w:ascii="Wingdings" w:hAnsi="Wingdings" w:cs="Wingdings" w:hint="default"/>
      </w:rPr>
    </w:lvl>
  </w:abstractNum>
  <w:abstractNum w:abstractNumId="4">
    <w:nsid w:val="17BE1B13"/>
    <w:multiLevelType w:val="multilevel"/>
    <w:tmpl w:val="DF1A9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8CF43B8"/>
    <w:multiLevelType w:val="multilevel"/>
    <w:tmpl w:val="7A4AFF7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9C971BC"/>
    <w:multiLevelType w:val="hybridMultilevel"/>
    <w:tmpl w:val="241807EC"/>
    <w:lvl w:ilvl="0" w:tplc="200A000F">
      <w:start w:val="1"/>
      <w:numFmt w:val="decimal"/>
      <w:lvlText w:val="%1."/>
      <w:lvlJc w:val="left"/>
      <w:pPr>
        <w:tabs>
          <w:tab w:val="num" w:pos="720"/>
        </w:tabs>
        <w:ind w:left="720" w:hanging="360"/>
      </w:pPr>
      <w:rPr>
        <w:rFonts w:hint="default"/>
      </w:rPr>
    </w:lvl>
    <w:lvl w:ilvl="1" w:tplc="200A0019" w:tentative="1">
      <w:start w:val="1"/>
      <w:numFmt w:val="lowerLetter"/>
      <w:lvlText w:val="%2."/>
      <w:lvlJc w:val="left"/>
      <w:pPr>
        <w:tabs>
          <w:tab w:val="num" w:pos="1440"/>
        </w:tabs>
        <w:ind w:left="1440" w:hanging="360"/>
      </w:pPr>
    </w:lvl>
    <w:lvl w:ilvl="2" w:tplc="200A001B" w:tentative="1">
      <w:start w:val="1"/>
      <w:numFmt w:val="lowerRoman"/>
      <w:lvlText w:val="%3."/>
      <w:lvlJc w:val="right"/>
      <w:pPr>
        <w:tabs>
          <w:tab w:val="num" w:pos="2160"/>
        </w:tabs>
        <w:ind w:left="2160" w:hanging="180"/>
      </w:pPr>
    </w:lvl>
    <w:lvl w:ilvl="3" w:tplc="200A000F" w:tentative="1">
      <w:start w:val="1"/>
      <w:numFmt w:val="decimal"/>
      <w:lvlText w:val="%4."/>
      <w:lvlJc w:val="left"/>
      <w:pPr>
        <w:tabs>
          <w:tab w:val="num" w:pos="2880"/>
        </w:tabs>
        <w:ind w:left="2880" w:hanging="360"/>
      </w:pPr>
    </w:lvl>
    <w:lvl w:ilvl="4" w:tplc="200A0019" w:tentative="1">
      <w:start w:val="1"/>
      <w:numFmt w:val="lowerLetter"/>
      <w:lvlText w:val="%5."/>
      <w:lvlJc w:val="left"/>
      <w:pPr>
        <w:tabs>
          <w:tab w:val="num" w:pos="3600"/>
        </w:tabs>
        <w:ind w:left="3600" w:hanging="360"/>
      </w:pPr>
    </w:lvl>
    <w:lvl w:ilvl="5" w:tplc="200A001B" w:tentative="1">
      <w:start w:val="1"/>
      <w:numFmt w:val="lowerRoman"/>
      <w:lvlText w:val="%6."/>
      <w:lvlJc w:val="right"/>
      <w:pPr>
        <w:tabs>
          <w:tab w:val="num" w:pos="4320"/>
        </w:tabs>
        <w:ind w:left="4320" w:hanging="180"/>
      </w:pPr>
    </w:lvl>
    <w:lvl w:ilvl="6" w:tplc="200A000F" w:tentative="1">
      <w:start w:val="1"/>
      <w:numFmt w:val="decimal"/>
      <w:lvlText w:val="%7."/>
      <w:lvlJc w:val="left"/>
      <w:pPr>
        <w:tabs>
          <w:tab w:val="num" w:pos="5040"/>
        </w:tabs>
        <w:ind w:left="5040" w:hanging="360"/>
      </w:pPr>
    </w:lvl>
    <w:lvl w:ilvl="7" w:tplc="200A0019" w:tentative="1">
      <w:start w:val="1"/>
      <w:numFmt w:val="lowerLetter"/>
      <w:lvlText w:val="%8."/>
      <w:lvlJc w:val="left"/>
      <w:pPr>
        <w:tabs>
          <w:tab w:val="num" w:pos="5760"/>
        </w:tabs>
        <w:ind w:left="5760" w:hanging="360"/>
      </w:pPr>
    </w:lvl>
    <w:lvl w:ilvl="8" w:tplc="200A001B" w:tentative="1">
      <w:start w:val="1"/>
      <w:numFmt w:val="lowerRoman"/>
      <w:lvlText w:val="%9."/>
      <w:lvlJc w:val="right"/>
      <w:pPr>
        <w:tabs>
          <w:tab w:val="num" w:pos="6480"/>
        </w:tabs>
        <w:ind w:left="6480" w:hanging="180"/>
      </w:pPr>
    </w:lvl>
  </w:abstractNum>
  <w:abstractNum w:abstractNumId="7">
    <w:nsid w:val="57DA1508"/>
    <w:multiLevelType w:val="hybridMultilevel"/>
    <w:tmpl w:val="31ACECC6"/>
    <w:lvl w:ilvl="0" w:tplc="200A000F">
      <w:start w:val="1"/>
      <w:numFmt w:val="decimal"/>
      <w:lvlText w:val="%1."/>
      <w:lvlJc w:val="left"/>
      <w:pPr>
        <w:ind w:left="765" w:hanging="360"/>
      </w:pPr>
    </w:lvl>
    <w:lvl w:ilvl="1" w:tplc="200A0019" w:tentative="1">
      <w:start w:val="1"/>
      <w:numFmt w:val="lowerLetter"/>
      <w:lvlText w:val="%2."/>
      <w:lvlJc w:val="left"/>
      <w:pPr>
        <w:ind w:left="1485" w:hanging="360"/>
      </w:pPr>
    </w:lvl>
    <w:lvl w:ilvl="2" w:tplc="200A001B" w:tentative="1">
      <w:start w:val="1"/>
      <w:numFmt w:val="lowerRoman"/>
      <w:lvlText w:val="%3."/>
      <w:lvlJc w:val="right"/>
      <w:pPr>
        <w:ind w:left="2205" w:hanging="180"/>
      </w:pPr>
    </w:lvl>
    <w:lvl w:ilvl="3" w:tplc="200A000F" w:tentative="1">
      <w:start w:val="1"/>
      <w:numFmt w:val="decimal"/>
      <w:lvlText w:val="%4."/>
      <w:lvlJc w:val="left"/>
      <w:pPr>
        <w:ind w:left="2925" w:hanging="360"/>
      </w:pPr>
    </w:lvl>
    <w:lvl w:ilvl="4" w:tplc="200A0019" w:tentative="1">
      <w:start w:val="1"/>
      <w:numFmt w:val="lowerLetter"/>
      <w:lvlText w:val="%5."/>
      <w:lvlJc w:val="left"/>
      <w:pPr>
        <w:ind w:left="3645" w:hanging="360"/>
      </w:pPr>
    </w:lvl>
    <w:lvl w:ilvl="5" w:tplc="200A001B" w:tentative="1">
      <w:start w:val="1"/>
      <w:numFmt w:val="lowerRoman"/>
      <w:lvlText w:val="%6."/>
      <w:lvlJc w:val="right"/>
      <w:pPr>
        <w:ind w:left="4365" w:hanging="180"/>
      </w:pPr>
    </w:lvl>
    <w:lvl w:ilvl="6" w:tplc="200A000F" w:tentative="1">
      <w:start w:val="1"/>
      <w:numFmt w:val="decimal"/>
      <w:lvlText w:val="%7."/>
      <w:lvlJc w:val="left"/>
      <w:pPr>
        <w:ind w:left="5085" w:hanging="360"/>
      </w:pPr>
    </w:lvl>
    <w:lvl w:ilvl="7" w:tplc="200A0019" w:tentative="1">
      <w:start w:val="1"/>
      <w:numFmt w:val="lowerLetter"/>
      <w:lvlText w:val="%8."/>
      <w:lvlJc w:val="left"/>
      <w:pPr>
        <w:ind w:left="5805" w:hanging="360"/>
      </w:pPr>
    </w:lvl>
    <w:lvl w:ilvl="8" w:tplc="200A001B" w:tentative="1">
      <w:start w:val="1"/>
      <w:numFmt w:val="lowerRoman"/>
      <w:lvlText w:val="%9."/>
      <w:lvlJc w:val="right"/>
      <w:pPr>
        <w:ind w:left="6525" w:hanging="180"/>
      </w:pPr>
    </w:lvl>
  </w:abstractNum>
  <w:abstractNum w:abstractNumId="8">
    <w:nsid w:val="5A3435B2"/>
    <w:multiLevelType w:val="hybridMultilevel"/>
    <w:tmpl w:val="6B8A00F2"/>
    <w:lvl w:ilvl="0" w:tplc="200A0001">
      <w:start w:val="1"/>
      <w:numFmt w:val="bullet"/>
      <w:lvlText w:val=""/>
      <w:lvlJc w:val="left"/>
      <w:pPr>
        <w:ind w:left="720" w:hanging="360"/>
      </w:pPr>
      <w:rPr>
        <w:rFonts w:ascii="Symbol" w:hAnsi="Symbol" w:cs="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cs="Wingdings" w:hint="default"/>
      </w:rPr>
    </w:lvl>
    <w:lvl w:ilvl="3" w:tplc="200A0001" w:tentative="1">
      <w:start w:val="1"/>
      <w:numFmt w:val="bullet"/>
      <w:lvlText w:val=""/>
      <w:lvlJc w:val="left"/>
      <w:pPr>
        <w:ind w:left="2880" w:hanging="360"/>
      </w:pPr>
      <w:rPr>
        <w:rFonts w:ascii="Symbol" w:hAnsi="Symbol" w:cs="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cs="Wingdings" w:hint="default"/>
      </w:rPr>
    </w:lvl>
    <w:lvl w:ilvl="6" w:tplc="200A0001" w:tentative="1">
      <w:start w:val="1"/>
      <w:numFmt w:val="bullet"/>
      <w:lvlText w:val=""/>
      <w:lvlJc w:val="left"/>
      <w:pPr>
        <w:ind w:left="5040" w:hanging="360"/>
      </w:pPr>
      <w:rPr>
        <w:rFonts w:ascii="Symbol" w:hAnsi="Symbol" w:cs="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cs="Wingdings" w:hint="default"/>
      </w:rPr>
    </w:lvl>
  </w:abstractNum>
  <w:abstractNum w:abstractNumId="9">
    <w:nsid w:val="74CE5621"/>
    <w:multiLevelType w:val="multilevel"/>
    <w:tmpl w:val="03B0AE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79341323"/>
    <w:multiLevelType w:val="hybridMultilevel"/>
    <w:tmpl w:val="D140124A"/>
    <w:lvl w:ilvl="0" w:tplc="200A0001">
      <w:start w:val="1"/>
      <w:numFmt w:val="bullet"/>
      <w:lvlText w:val=""/>
      <w:lvlJc w:val="left"/>
      <w:pPr>
        <w:tabs>
          <w:tab w:val="num" w:pos="360"/>
        </w:tabs>
        <w:ind w:left="360" w:hanging="360"/>
      </w:pPr>
      <w:rPr>
        <w:rFonts w:ascii="Symbol" w:hAnsi="Symbol" w:cs="Symbol" w:hint="default"/>
      </w:rPr>
    </w:lvl>
    <w:lvl w:ilvl="1" w:tplc="200A0003" w:tentative="1">
      <w:start w:val="1"/>
      <w:numFmt w:val="bullet"/>
      <w:lvlText w:val="o"/>
      <w:lvlJc w:val="left"/>
      <w:pPr>
        <w:tabs>
          <w:tab w:val="num" w:pos="1080"/>
        </w:tabs>
        <w:ind w:left="1080" w:hanging="360"/>
      </w:pPr>
      <w:rPr>
        <w:rFonts w:ascii="Courier New" w:hAnsi="Courier New" w:cs="Courier New" w:hint="default"/>
      </w:rPr>
    </w:lvl>
    <w:lvl w:ilvl="2" w:tplc="200A0005" w:tentative="1">
      <w:start w:val="1"/>
      <w:numFmt w:val="bullet"/>
      <w:lvlText w:val=""/>
      <w:lvlJc w:val="left"/>
      <w:pPr>
        <w:tabs>
          <w:tab w:val="num" w:pos="1800"/>
        </w:tabs>
        <w:ind w:left="1800" w:hanging="360"/>
      </w:pPr>
      <w:rPr>
        <w:rFonts w:ascii="Wingdings" w:hAnsi="Wingdings" w:cs="Wingdings" w:hint="default"/>
      </w:rPr>
    </w:lvl>
    <w:lvl w:ilvl="3" w:tplc="200A0001" w:tentative="1">
      <w:start w:val="1"/>
      <w:numFmt w:val="bullet"/>
      <w:lvlText w:val=""/>
      <w:lvlJc w:val="left"/>
      <w:pPr>
        <w:tabs>
          <w:tab w:val="num" w:pos="2520"/>
        </w:tabs>
        <w:ind w:left="2520" w:hanging="360"/>
      </w:pPr>
      <w:rPr>
        <w:rFonts w:ascii="Symbol" w:hAnsi="Symbol" w:cs="Symbol" w:hint="default"/>
      </w:rPr>
    </w:lvl>
    <w:lvl w:ilvl="4" w:tplc="200A0003" w:tentative="1">
      <w:start w:val="1"/>
      <w:numFmt w:val="bullet"/>
      <w:lvlText w:val="o"/>
      <w:lvlJc w:val="left"/>
      <w:pPr>
        <w:tabs>
          <w:tab w:val="num" w:pos="3240"/>
        </w:tabs>
        <w:ind w:left="3240" w:hanging="360"/>
      </w:pPr>
      <w:rPr>
        <w:rFonts w:ascii="Courier New" w:hAnsi="Courier New" w:cs="Courier New" w:hint="default"/>
      </w:rPr>
    </w:lvl>
    <w:lvl w:ilvl="5" w:tplc="200A0005" w:tentative="1">
      <w:start w:val="1"/>
      <w:numFmt w:val="bullet"/>
      <w:lvlText w:val=""/>
      <w:lvlJc w:val="left"/>
      <w:pPr>
        <w:tabs>
          <w:tab w:val="num" w:pos="3960"/>
        </w:tabs>
        <w:ind w:left="3960" w:hanging="360"/>
      </w:pPr>
      <w:rPr>
        <w:rFonts w:ascii="Wingdings" w:hAnsi="Wingdings" w:cs="Wingdings" w:hint="default"/>
      </w:rPr>
    </w:lvl>
    <w:lvl w:ilvl="6" w:tplc="200A0001" w:tentative="1">
      <w:start w:val="1"/>
      <w:numFmt w:val="bullet"/>
      <w:lvlText w:val=""/>
      <w:lvlJc w:val="left"/>
      <w:pPr>
        <w:tabs>
          <w:tab w:val="num" w:pos="4680"/>
        </w:tabs>
        <w:ind w:left="4680" w:hanging="360"/>
      </w:pPr>
      <w:rPr>
        <w:rFonts w:ascii="Symbol" w:hAnsi="Symbol" w:cs="Symbol" w:hint="default"/>
      </w:rPr>
    </w:lvl>
    <w:lvl w:ilvl="7" w:tplc="200A0003" w:tentative="1">
      <w:start w:val="1"/>
      <w:numFmt w:val="bullet"/>
      <w:lvlText w:val="o"/>
      <w:lvlJc w:val="left"/>
      <w:pPr>
        <w:tabs>
          <w:tab w:val="num" w:pos="5400"/>
        </w:tabs>
        <w:ind w:left="5400" w:hanging="360"/>
      </w:pPr>
      <w:rPr>
        <w:rFonts w:ascii="Courier New" w:hAnsi="Courier New" w:cs="Courier New" w:hint="default"/>
      </w:rPr>
    </w:lvl>
    <w:lvl w:ilvl="8" w:tplc="200A0005" w:tentative="1">
      <w:start w:val="1"/>
      <w:numFmt w:val="bullet"/>
      <w:lvlText w:val=""/>
      <w:lvlJc w:val="left"/>
      <w:pPr>
        <w:tabs>
          <w:tab w:val="num" w:pos="6120"/>
        </w:tabs>
        <w:ind w:left="6120" w:hanging="360"/>
      </w:pPr>
      <w:rPr>
        <w:rFonts w:ascii="Wingdings" w:hAnsi="Wingdings" w:cs="Wingdings" w:hint="default"/>
      </w:rPr>
    </w:lvl>
  </w:abstractNum>
  <w:num w:numId="1">
    <w:abstractNumId w:val="7"/>
  </w:num>
  <w:num w:numId="2">
    <w:abstractNumId w:val="8"/>
  </w:num>
  <w:num w:numId="3">
    <w:abstractNumId w:val="4"/>
  </w:num>
  <w:num w:numId="4">
    <w:abstractNumId w:val="5"/>
  </w:num>
  <w:num w:numId="5">
    <w:abstractNumId w:val="9"/>
  </w:num>
  <w:num w:numId="6">
    <w:abstractNumId w:val="6"/>
  </w:num>
  <w:num w:numId="7">
    <w:abstractNumId w:val="3"/>
  </w:num>
  <w:num w:numId="8">
    <w:abstractNumId w:val="10"/>
  </w:num>
  <w:num w:numId="9">
    <w:abstractNumId w:val="1"/>
  </w:num>
  <w:num w:numId="10">
    <w:abstractNumId w:val="2"/>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embedSystemFonts/>
  <w:proofState w:spelling="clean" w:grammar="clean"/>
  <w:defaultTabStop w:val="708"/>
  <w:hyphenationZone w:val="425"/>
  <w:characterSpacingControl w:val="doNotCompress"/>
  <w:doNotValidateAgainstSchema/>
  <w:doNotDemarcateInvalidXml/>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5E77"/>
    <w:rsid w:val="000325A7"/>
    <w:rsid w:val="000449D4"/>
    <w:rsid w:val="00047489"/>
    <w:rsid w:val="000555BB"/>
    <w:rsid w:val="00055921"/>
    <w:rsid w:val="00077E4B"/>
    <w:rsid w:val="00080B17"/>
    <w:rsid w:val="000841F6"/>
    <w:rsid w:val="000975DA"/>
    <w:rsid w:val="00097979"/>
    <w:rsid w:val="000A7D09"/>
    <w:rsid w:val="000B65E8"/>
    <w:rsid w:val="000E2A00"/>
    <w:rsid w:val="000F5127"/>
    <w:rsid w:val="00142AFF"/>
    <w:rsid w:val="001464AF"/>
    <w:rsid w:val="00163442"/>
    <w:rsid w:val="00163FED"/>
    <w:rsid w:val="00193806"/>
    <w:rsid w:val="0019455B"/>
    <w:rsid w:val="0019649D"/>
    <w:rsid w:val="001C2974"/>
    <w:rsid w:val="001E03DE"/>
    <w:rsid w:val="001E63C6"/>
    <w:rsid w:val="00201AD0"/>
    <w:rsid w:val="00210F98"/>
    <w:rsid w:val="00232AD1"/>
    <w:rsid w:val="0025610D"/>
    <w:rsid w:val="002618BB"/>
    <w:rsid w:val="00290335"/>
    <w:rsid w:val="002A7F40"/>
    <w:rsid w:val="002C12E5"/>
    <w:rsid w:val="002C567D"/>
    <w:rsid w:val="002C5F36"/>
    <w:rsid w:val="002D738D"/>
    <w:rsid w:val="002E6CCB"/>
    <w:rsid w:val="00302A66"/>
    <w:rsid w:val="0032491D"/>
    <w:rsid w:val="00337895"/>
    <w:rsid w:val="003410FF"/>
    <w:rsid w:val="0034273F"/>
    <w:rsid w:val="003438DA"/>
    <w:rsid w:val="00387756"/>
    <w:rsid w:val="00390E34"/>
    <w:rsid w:val="00390F06"/>
    <w:rsid w:val="003B2A8A"/>
    <w:rsid w:val="003D6B58"/>
    <w:rsid w:val="003D6F3A"/>
    <w:rsid w:val="003E034E"/>
    <w:rsid w:val="003E4CD6"/>
    <w:rsid w:val="003F2A78"/>
    <w:rsid w:val="003F57A1"/>
    <w:rsid w:val="00431497"/>
    <w:rsid w:val="004641C7"/>
    <w:rsid w:val="00471AF3"/>
    <w:rsid w:val="004C7EA7"/>
    <w:rsid w:val="004F2023"/>
    <w:rsid w:val="004F639B"/>
    <w:rsid w:val="005016EB"/>
    <w:rsid w:val="00522FCB"/>
    <w:rsid w:val="00524A6E"/>
    <w:rsid w:val="00535FF3"/>
    <w:rsid w:val="00543CCD"/>
    <w:rsid w:val="00562759"/>
    <w:rsid w:val="005670E8"/>
    <w:rsid w:val="00567390"/>
    <w:rsid w:val="005A69C1"/>
    <w:rsid w:val="005C4722"/>
    <w:rsid w:val="005D5197"/>
    <w:rsid w:val="00606A63"/>
    <w:rsid w:val="00607003"/>
    <w:rsid w:val="006149F9"/>
    <w:rsid w:val="00615894"/>
    <w:rsid w:val="00627FAB"/>
    <w:rsid w:val="006329CB"/>
    <w:rsid w:val="00634866"/>
    <w:rsid w:val="00643D45"/>
    <w:rsid w:val="00646D1C"/>
    <w:rsid w:val="006708EE"/>
    <w:rsid w:val="00683A5F"/>
    <w:rsid w:val="006869D3"/>
    <w:rsid w:val="006D4799"/>
    <w:rsid w:val="006D6EF6"/>
    <w:rsid w:val="006E4F17"/>
    <w:rsid w:val="006F4259"/>
    <w:rsid w:val="0070586E"/>
    <w:rsid w:val="00713F5A"/>
    <w:rsid w:val="007749E6"/>
    <w:rsid w:val="007B2297"/>
    <w:rsid w:val="007E2BF0"/>
    <w:rsid w:val="007E3F7F"/>
    <w:rsid w:val="00811A64"/>
    <w:rsid w:val="008123EE"/>
    <w:rsid w:val="00813FA3"/>
    <w:rsid w:val="00815873"/>
    <w:rsid w:val="0081677E"/>
    <w:rsid w:val="00822B69"/>
    <w:rsid w:val="00836994"/>
    <w:rsid w:val="00836F46"/>
    <w:rsid w:val="0084791B"/>
    <w:rsid w:val="008721E4"/>
    <w:rsid w:val="00875FB4"/>
    <w:rsid w:val="008A0EDA"/>
    <w:rsid w:val="008B276A"/>
    <w:rsid w:val="008B475B"/>
    <w:rsid w:val="008C45B8"/>
    <w:rsid w:val="008F3985"/>
    <w:rsid w:val="008F4C57"/>
    <w:rsid w:val="008F5547"/>
    <w:rsid w:val="008F75B1"/>
    <w:rsid w:val="00903BE1"/>
    <w:rsid w:val="00926945"/>
    <w:rsid w:val="009431D1"/>
    <w:rsid w:val="00944B9F"/>
    <w:rsid w:val="00947067"/>
    <w:rsid w:val="009753FC"/>
    <w:rsid w:val="00977098"/>
    <w:rsid w:val="009B5791"/>
    <w:rsid w:val="009C7611"/>
    <w:rsid w:val="009D1C54"/>
    <w:rsid w:val="00A10B65"/>
    <w:rsid w:val="00A94BED"/>
    <w:rsid w:val="00A95118"/>
    <w:rsid w:val="00A97E8C"/>
    <w:rsid w:val="00AB0B26"/>
    <w:rsid w:val="00AB5748"/>
    <w:rsid w:val="00AC0DCF"/>
    <w:rsid w:val="00AC4C49"/>
    <w:rsid w:val="00AE1A23"/>
    <w:rsid w:val="00B45C3D"/>
    <w:rsid w:val="00B834E0"/>
    <w:rsid w:val="00BA5AF7"/>
    <w:rsid w:val="00BB1E7E"/>
    <w:rsid w:val="00BB7143"/>
    <w:rsid w:val="00BC1A09"/>
    <w:rsid w:val="00BF314A"/>
    <w:rsid w:val="00BF38CD"/>
    <w:rsid w:val="00C07D52"/>
    <w:rsid w:val="00C11D6A"/>
    <w:rsid w:val="00C5692F"/>
    <w:rsid w:val="00C65424"/>
    <w:rsid w:val="00C77139"/>
    <w:rsid w:val="00C83712"/>
    <w:rsid w:val="00CA6762"/>
    <w:rsid w:val="00CC3069"/>
    <w:rsid w:val="00CD3789"/>
    <w:rsid w:val="00D1731A"/>
    <w:rsid w:val="00D261B5"/>
    <w:rsid w:val="00D300D7"/>
    <w:rsid w:val="00D30FE2"/>
    <w:rsid w:val="00D55B38"/>
    <w:rsid w:val="00D653BA"/>
    <w:rsid w:val="00D71768"/>
    <w:rsid w:val="00D93E48"/>
    <w:rsid w:val="00DA43D4"/>
    <w:rsid w:val="00DC5E55"/>
    <w:rsid w:val="00DC6A74"/>
    <w:rsid w:val="00E07A07"/>
    <w:rsid w:val="00E1199C"/>
    <w:rsid w:val="00E11ADE"/>
    <w:rsid w:val="00E416D5"/>
    <w:rsid w:val="00E442BE"/>
    <w:rsid w:val="00E61539"/>
    <w:rsid w:val="00E90E0D"/>
    <w:rsid w:val="00E933BC"/>
    <w:rsid w:val="00EA2454"/>
    <w:rsid w:val="00EA5196"/>
    <w:rsid w:val="00EB194F"/>
    <w:rsid w:val="00F25E77"/>
    <w:rsid w:val="00F443C0"/>
    <w:rsid w:val="00F46674"/>
    <w:rsid w:val="00F678E0"/>
    <w:rsid w:val="00F841FE"/>
    <w:rsid w:val="00FD07CB"/>
    <w:rsid w:val="00FE72EB"/>
    <w:rsid w:val="00FF4608"/>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VE" w:eastAsia="es-V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Body Text" w:unhideWhenUsed="0"/>
    <w:lsdException w:name="Subtitle" w:semiHidden="0" w:uiPriority="0" w:unhideWhenUsed="0" w:qFormat="1"/>
    <w:lsdException w:name="Strong" w:semiHidden="0" w:uiPriority="22" w:unhideWhenUsed="0" w:qFormat="1"/>
    <w:lsdException w:name="Emphasis" w:semiHidden="0" w:uiPriority="20" w:unhideWhenUsed="0" w:qFormat="1"/>
    <w:lsdException w:name="Normal (Web)" w:unhideWhenUsed="0"/>
    <w:lsdException w:name="Balloon Text" w:unhideWhenUsed="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12E5"/>
    <w:pPr>
      <w:suppressAutoHyphens/>
      <w:spacing w:after="200" w:line="276" w:lineRule="auto"/>
    </w:pPr>
    <w:rPr>
      <w:rFonts w:cs="Calibri"/>
      <w:color w:val="00000A"/>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F25E77"/>
    <w:pPr>
      <w:tabs>
        <w:tab w:val="center" w:pos="4419"/>
        <w:tab w:val="right" w:pos="8838"/>
      </w:tabs>
      <w:suppressAutoHyphens w:val="0"/>
      <w:spacing w:after="0" w:line="240" w:lineRule="auto"/>
    </w:pPr>
    <w:rPr>
      <w:color w:val="auto"/>
    </w:rPr>
  </w:style>
  <w:style w:type="character" w:customStyle="1" w:styleId="EncabezadoCar">
    <w:name w:val="Encabezado Car"/>
    <w:basedOn w:val="Fuentedeprrafopredeter"/>
    <w:link w:val="Encabezado"/>
    <w:uiPriority w:val="99"/>
    <w:rsid w:val="00F25E77"/>
  </w:style>
  <w:style w:type="paragraph" w:styleId="Piedepgina">
    <w:name w:val="footer"/>
    <w:basedOn w:val="Normal"/>
    <w:link w:val="PiedepginaCar"/>
    <w:uiPriority w:val="99"/>
    <w:rsid w:val="00F25E77"/>
    <w:pPr>
      <w:tabs>
        <w:tab w:val="center" w:pos="4419"/>
        <w:tab w:val="right" w:pos="8838"/>
      </w:tabs>
      <w:suppressAutoHyphens w:val="0"/>
      <w:spacing w:after="0" w:line="240" w:lineRule="auto"/>
    </w:pPr>
    <w:rPr>
      <w:color w:val="auto"/>
    </w:rPr>
  </w:style>
  <w:style w:type="character" w:customStyle="1" w:styleId="PiedepginaCar">
    <w:name w:val="Pie de página Car"/>
    <w:basedOn w:val="Fuentedeprrafopredeter"/>
    <w:link w:val="Piedepgina"/>
    <w:uiPriority w:val="99"/>
    <w:rsid w:val="00F25E77"/>
  </w:style>
  <w:style w:type="paragraph" w:styleId="Textodeglobo">
    <w:name w:val="Balloon Text"/>
    <w:basedOn w:val="Normal"/>
    <w:link w:val="TextodegloboCar"/>
    <w:uiPriority w:val="99"/>
    <w:semiHidden/>
    <w:rsid w:val="00F25E77"/>
    <w:pPr>
      <w:suppressAutoHyphens w:val="0"/>
      <w:spacing w:after="0" w:line="240" w:lineRule="auto"/>
    </w:pPr>
    <w:rPr>
      <w:rFonts w:ascii="Tahoma" w:hAnsi="Tahoma" w:cs="Tahoma"/>
      <w:color w:val="auto"/>
      <w:sz w:val="16"/>
      <w:szCs w:val="16"/>
      <w:lang w:eastAsia="es-VE"/>
    </w:rPr>
  </w:style>
  <w:style w:type="character" w:customStyle="1" w:styleId="TextodegloboCar">
    <w:name w:val="Texto de globo Car"/>
    <w:basedOn w:val="Fuentedeprrafopredeter"/>
    <w:link w:val="Textodeglobo"/>
    <w:uiPriority w:val="99"/>
    <w:semiHidden/>
    <w:rsid w:val="00F25E77"/>
    <w:rPr>
      <w:rFonts w:ascii="Tahoma" w:hAnsi="Tahoma" w:cs="Tahoma"/>
      <w:sz w:val="16"/>
      <w:szCs w:val="16"/>
    </w:rPr>
  </w:style>
  <w:style w:type="paragraph" w:styleId="Prrafodelista">
    <w:name w:val="List Paragraph"/>
    <w:basedOn w:val="Normal"/>
    <w:uiPriority w:val="99"/>
    <w:qFormat/>
    <w:rsid w:val="001E63C6"/>
    <w:pPr>
      <w:ind w:left="720"/>
      <w:contextualSpacing/>
    </w:pPr>
  </w:style>
  <w:style w:type="character" w:customStyle="1" w:styleId="Car3">
    <w:name w:val="Car3"/>
    <w:basedOn w:val="Fuentedeprrafopredeter"/>
    <w:uiPriority w:val="99"/>
    <w:rsid w:val="00E933BC"/>
  </w:style>
  <w:style w:type="paragraph" w:styleId="Textoindependiente">
    <w:name w:val="Body Text"/>
    <w:basedOn w:val="Normal"/>
    <w:link w:val="TextoindependienteCar"/>
    <w:uiPriority w:val="99"/>
    <w:rsid w:val="00E933BC"/>
    <w:pPr>
      <w:widowControl w:val="0"/>
      <w:spacing w:after="120" w:line="240" w:lineRule="auto"/>
    </w:pPr>
    <w:rPr>
      <w:sz w:val="24"/>
      <w:szCs w:val="24"/>
      <w:lang w:val="es-ES_tradnl" w:eastAsia="hi-IN" w:bidi="hi-IN"/>
    </w:rPr>
  </w:style>
  <w:style w:type="character" w:customStyle="1" w:styleId="BodyTextChar">
    <w:name w:val="Body Text Char"/>
    <w:basedOn w:val="Fuentedeprrafopredeter"/>
    <w:uiPriority w:val="99"/>
    <w:semiHidden/>
    <w:rsid w:val="004F2023"/>
    <w:rPr>
      <w:color w:val="00000A"/>
      <w:lang w:eastAsia="en-US"/>
    </w:rPr>
  </w:style>
  <w:style w:type="character" w:customStyle="1" w:styleId="TextoindependienteCar">
    <w:name w:val="Texto independiente Car"/>
    <w:link w:val="Textoindependiente"/>
    <w:uiPriority w:val="99"/>
    <w:rsid w:val="00E933BC"/>
    <w:rPr>
      <w:color w:val="00000A"/>
      <w:sz w:val="24"/>
      <w:szCs w:val="24"/>
      <w:lang w:val="es-ES_tradnl" w:eastAsia="hi-IN" w:bidi="hi-IN"/>
    </w:rPr>
  </w:style>
  <w:style w:type="table" w:styleId="Tablaconcuadrcula">
    <w:name w:val="Table Grid"/>
    <w:basedOn w:val="Tablanormal"/>
    <w:uiPriority w:val="99"/>
    <w:rsid w:val="00E933BC"/>
    <w:pPr>
      <w:spacing w:after="200" w:line="276" w:lineRule="auto"/>
    </w:pPr>
    <w:rPr>
      <w:rFonts w:eastAsia="Times New Roman"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stern">
    <w:name w:val="western"/>
    <w:basedOn w:val="Normal"/>
    <w:uiPriority w:val="99"/>
    <w:rsid w:val="00713F5A"/>
    <w:pPr>
      <w:suppressAutoHyphens w:val="0"/>
      <w:spacing w:before="100" w:beforeAutospacing="1" w:after="119" w:line="240" w:lineRule="auto"/>
    </w:pPr>
    <w:rPr>
      <w:rFonts w:ascii="Times New Roman" w:eastAsia="Times New Roman" w:hAnsi="Times New Roman" w:cs="Times New Roman"/>
      <w:color w:val="000000"/>
      <w:sz w:val="24"/>
      <w:szCs w:val="24"/>
      <w:lang w:eastAsia="es-VE"/>
    </w:rPr>
  </w:style>
  <w:style w:type="paragraph" w:styleId="NormalWeb">
    <w:name w:val="Normal (Web)"/>
    <w:basedOn w:val="Normal"/>
    <w:uiPriority w:val="99"/>
    <w:rsid w:val="001C2974"/>
    <w:pPr>
      <w:widowControl w:val="0"/>
      <w:spacing w:before="280" w:after="280" w:line="240" w:lineRule="auto"/>
    </w:pPr>
    <w:rPr>
      <w:rFonts w:ascii="Times New Roman" w:eastAsia="Times New Roman" w:hAnsi="Times New Roman" w:cs="Times New Roman"/>
      <w:color w:val="auto"/>
      <w:sz w:val="24"/>
      <w:szCs w:val="24"/>
      <w:lang w:val="es-ES" w:eastAsia="ar-SA"/>
    </w:rPr>
  </w:style>
  <w:style w:type="paragraph" w:styleId="Subttulo">
    <w:name w:val="Subtitle"/>
    <w:basedOn w:val="Normal"/>
    <w:next w:val="Textoindependiente"/>
    <w:link w:val="SubttuloCar"/>
    <w:qFormat/>
    <w:rsid w:val="002C12E5"/>
    <w:pPr>
      <w:spacing w:after="0" w:line="240" w:lineRule="auto"/>
      <w:jc w:val="both"/>
    </w:pPr>
    <w:rPr>
      <w:rFonts w:ascii="Times New Roman" w:eastAsia="Times New Roman" w:hAnsi="Times New Roman" w:cs="Times New Roman"/>
      <w:color w:val="auto"/>
      <w:sz w:val="32"/>
      <w:szCs w:val="24"/>
      <w:lang w:val="es-ES" w:eastAsia="zh-CN"/>
    </w:rPr>
  </w:style>
  <w:style w:type="character" w:customStyle="1" w:styleId="SubttuloCar">
    <w:name w:val="Subtítulo Car"/>
    <w:basedOn w:val="Fuentedeprrafopredeter"/>
    <w:link w:val="Subttulo"/>
    <w:rsid w:val="002C12E5"/>
    <w:rPr>
      <w:rFonts w:ascii="Times New Roman" w:eastAsia="Times New Roman" w:hAnsi="Times New Roman"/>
      <w:sz w:val="32"/>
      <w:szCs w:val="24"/>
      <w:lang w:val="es-ES" w:eastAsia="zh-CN"/>
    </w:rPr>
  </w:style>
  <w:style w:type="paragraph" w:customStyle="1" w:styleId="Contenidodelatabla">
    <w:name w:val="Contenido de la tabla"/>
    <w:basedOn w:val="Normal"/>
    <w:rsid w:val="002C12E5"/>
    <w:pPr>
      <w:suppressLineNumbers/>
      <w:spacing w:after="0" w:line="240" w:lineRule="auto"/>
    </w:pPr>
    <w:rPr>
      <w:rFonts w:ascii="Times New Roman" w:eastAsia="Times New Roman" w:hAnsi="Times New Roman" w:cs="Times New Roman"/>
      <w:color w:val="auto"/>
      <w:sz w:val="24"/>
      <w:szCs w:val="24"/>
      <w:lang w:val="es-ES" w:eastAsia="zh-CN"/>
    </w:rPr>
  </w:style>
  <w:style w:type="character" w:styleId="nfasis">
    <w:name w:val="Emphasis"/>
    <w:basedOn w:val="Fuentedeprrafopredeter"/>
    <w:uiPriority w:val="20"/>
    <w:qFormat/>
    <w:rsid w:val="00D261B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VE" w:eastAsia="es-V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Body Text" w:unhideWhenUsed="0"/>
    <w:lsdException w:name="Subtitle" w:semiHidden="0" w:uiPriority="0" w:unhideWhenUsed="0" w:qFormat="1"/>
    <w:lsdException w:name="Strong" w:semiHidden="0" w:uiPriority="22" w:unhideWhenUsed="0" w:qFormat="1"/>
    <w:lsdException w:name="Emphasis" w:semiHidden="0" w:uiPriority="20" w:unhideWhenUsed="0" w:qFormat="1"/>
    <w:lsdException w:name="Normal (Web)" w:unhideWhenUsed="0"/>
    <w:lsdException w:name="Balloon Text" w:unhideWhenUsed="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12E5"/>
    <w:pPr>
      <w:suppressAutoHyphens/>
      <w:spacing w:after="200" w:line="276" w:lineRule="auto"/>
    </w:pPr>
    <w:rPr>
      <w:rFonts w:cs="Calibri"/>
      <w:color w:val="00000A"/>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F25E77"/>
    <w:pPr>
      <w:tabs>
        <w:tab w:val="center" w:pos="4419"/>
        <w:tab w:val="right" w:pos="8838"/>
      </w:tabs>
      <w:suppressAutoHyphens w:val="0"/>
      <w:spacing w:after="0" w:line="240" w:lineRule="auto"/>
    </w:pPr>
    <w:rPr>
      <w:color w:val="auto"/>
    </w:rPr>
  </w:style>
  <w:style w:type="character" w:customStyle="1" w:styleId="EncabezadoCar">
    <w:name w:val="Encabezado Car"/>
    <w:basedOn w:val="Fuentedeprrafopredeter"/>
    <w:link w:val="Encabezado"/>
    <w:uiPriority w:val="99"/>
    <w:rsid w:val="00F25E77"/>
  </w:style>
  <w:style w:type="paragraph" w:styleId="Piedepgina">
    <w:name w:val="footer"/>
    <w:basedOn w:val="Normal"/>
    <w:link w:val="PiedepginaCar"/>
    <w:uiPriority w:val="99"/>
    <w:rsid w:val="00F25E77"/>
    <w:pPr>
      <w:tabs>
        <w:tab w:val="center" w:pos="4419"/>
        <w:tab w:val="right" w:pos="8838"/>
      </w:tabs>
      <w:suppressAutoHyphens w:val="0"/>
      <w:spacing w:after="0" w:line="240" w:lineRule="auto"/>
    </w:pPr>
    <w:rPr>
      <w:color w:val="auto"/>
    </w:rPr>
  </w:style>
  <w:style w:type="character" w:customStyle="1" w:styleId="PiedepginaCar">
    <w:name w:val="Pie de página Car"/>
    <w:basedOn w:val="Fuentedeprrafopredeter"/>
    <w:link w:val="Piedepgina"/>
    <w:uiPriority w:val="99"/>
    <w:rsid w:val="00F25E77"/>
  </w:style>
  <w:style w:type="paragraph" w:styleId="Textodeglobo">
    <w:name w:val="Balloon Text"/>
    <w:basedOn w:val="Normal"/>
    <w:link w:val="TextodegloboCar"/>
    <w:uiPriority w:val="99"/>
    <w:semiHidden/>
    <w:rsid w:val="00F25E77"/>
    <w:pPr>
      <w:suppressAutoHyphens w:val="0"/>
      <w:spacing w:after="0" w:line="240" w:lineRule="auto"/>
    </w:pPr>
    <w:rPr>
      <w:rFonts w:ascii="Tahoma" w:hAnsi="Tahoma" w:cs="Tahoma"/>
      <w:color w:val="auto"/>
      <w:sz w:val="16"/>
      <w:szCs w:val="16"/>
      <w:lang w:eastAsia="es-VE"/>
    </w:rPr>
  </w:style>
  <w:style w:type="character" w:customStyle="1" w:styleId="TextodegloboCar">
    <w:name w:val="Texto de globo Car"/>
    <w:basedOn w:val="Fuentedeprrafopredeter"/>
    <w:link w:val="Textodeglobo"/>
    <w:uiPriority w:val="99"/>
    <w:semiHidden/>
    <w:rsid w:val="00F25E77"/>
    <w:rPr>
      <w:rFonts w:ascii="Tahoma" w:hAnsi="Tahoma" w:cs="Tahoma"/>
      <w:sz w:val="16"/>
      <w:szCs w:val="16"/>
    </w:rPr>
  </w:style>
  <w:style w:type="paragraph" w:styleId="Prrafodelista">
    <w:name w:val="List Paragraph"/>
    <w:basedOn w:val="Normal"/>
    <w:uiPriority w:val="99"/>
    <w:qFormat/>
    <w:rsid w:val="001E63C6"/>
    <w:pPr>
      <w:ind w:left="720"/>
      <w:contextualSpacing/>
    </w:pPr>
  </w:style>
  <w:style w:type="character" w:customStyle="1" w:styleId="Car3">
    <w:name w:val="Car3"/>
    <w:basedOn w:val="Fuentedeprrafopredeter"/>
    <w:uiPriority w:val="99"/>
    <w:rsid w:val="00E933BC"/>
  </w:style>
  <w:style w:type="paragraph" w:styleId="Textoindependiente">
    <w:name w:val="Body Text"/>
    <w:basedOn w:val="Normal"/>
    <w:link w:val="TextoindependienteCar"/>
    <w:uiPriority w:val="99"/>
    <w:rsid w:val="00E933BC"/>
    <w:pPr>
      <w:widowControl w:val="0"/>
      <w:spacing w:after="120" w:line="240" w:lineRule="auto"/>
    </w:pPr>
    <w:rPr>
      <w:sz w:val="24"/>
      <w:szCs w:val="24"/>
      <w:lang w:val="es-ES_tradnl" w:eastAsia="hi-IN" w:bidi="hi-IN"/>
    </w:rPr>
  </w:style>
  <w:style w:type="character" w:customStyle="1" w:styleId="BodyTextChar">
    <w:name w:val="Body Text Char"/>
    <w:basedOn w:val="Fuentedeprrafopredeter"/>
    <w:uiPriority w:val="99"/>
    <w:semiHidden/>
    <w:rsid w:val="004F2023"/>
    <w:rPr>
      <w:color w:val="00000A"/>
      <w:lang w:eastAsia="en-US"/>
    </w:rPr>
  </w:style>
  <w:style w:type="character" w:customStyle="1" w:styleId="TextoindependienteCar">
    <w:name w:val="Texto independiente Car"/>
    <w:link w:val="Textoindependiente"/>
    <w:uiPriority w:val="99"/>
    <w:rsid w:val="00E933BC"/>
    <w:rPr>
      <w:color w:val="00000A"/>
      <w:sz w:val="24"/>
      <w:szCs w:val="24"/>
      <w:lang w:val="es-ES_tradnl" w:eastAsia="hi-IN" w:bidi="hi-IN"/>
    </w:rPr>
  </w:style>
  <w:style w:type="table" w:styleId="Tablaconcuadrcula">
    <w:name w:val="Table Grid"/>
    <w:basedOn w:val="Tablanormal"/>
    <w:uiPriority w:val="99"/>
    <w:rsid w:val="00E933BC"/>
    <w:pPr>
      <w:spacing w:after="200" w:line="276" w:lineRule="auto"/>
    </w:pPr>
    <w:rPr>
      <w:rFonts w:eastAsia="Times New Roman"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stern">
    <w:name w:val="western"/>
    <w:basedOn w:val="Normal"/>
    <w:uiPriority w:val="99"/>
    <w:rsid w:val="00713F5A"/>
    <w:pPr>
      <w:suppressAutoHyphens w:val="0"/>
      <w:spacing w:before="100" w:beforeAutospacing="1" w:after="119" w:line="240" w:lineRule="auto"/>
    </w:pPr>
    <w:rPr>
      <w:rFonts w:ascii="Times New Roman" w:eastAsia="Times New Roman" w:hAnsi="Times New Roman" w:cs="Times New Roman"/>
      <w:color w:val="000000"/>
      <w:sz w:val="24"/>
      <w:szCs w:val="24"/>
      <w:lang w:eastAsia="es-VE"/>
    </w:rPr>
  </w:style>
  <w:style w:type="paragraph" w:styleId="NormalWeb">
    <w:name w:val="Normal (Web)"/>
    <w:basedOn w:val="Normal"/>
    <w:uiPriority w:val="99"/>
    <w:rsid w:val="001C2974"/>
    <w:pPr>
      <w:widowControl w:val="0"/>
      <w:spacing w:before="280" w:after="280" w:line="240" w:lineRule="auto"/>
    </w:pPr>
    <w:rPr>
      <w:rFonts w:ascii="Times New Roman" w:eastAsia="Times New Roman" w:hAnsi="Times New Roman" w:cs="Times New Roman"/>
      <w:color w:val="auto"/>
      <w:sz w:val="24"/>
      <w:szCs w:val="24"/>
      <w:lang w:val="es-ES" w:eastAsia="ar-SA"/>
    </w:rPr>
  </w:style>
  <w:style w:type="paragraph" w:styleId="Subttulo">
    <w:name w:val="Subtitle"/>
    <w:basedOn w:val="Normal"/>
    <w:next w:val="Textoindependiente"/>
    <w:link w:val="SubttuloCar"/>
    <w:qFormat/>
    <w:rsid w:val="002C12E5"/>
    <w:pPr>
      <w:spacing w:after="0" w:line="240" w:lineRule="auto"/>
      <w:jc w:val="both"/>
    </w:pPr>
    <w:rPr>
      <w:rFonts w:ascii="Times New Roman" w:eastAsia="Times New Roman" w:hAnsi="Times New Roman" w:cs="Times New Roman"/>
      <w:color w:val="auto"/>
      <w:sz w:val="32"/>
      <w:szCs w:val="24"/>
      <w:lang w:val="es-ES" w:eastAsia="zh-CN"/>
    </w:rPr>
  </w:style>
  <w:style w:type="character" w:customStyle="1" w:styleId="SubttuloCar">
    <w:name w:val="Subtítulo Car"/>
    <w:basedOn w:val="Fuentedeprrafopredeter"/>
    <w:link w:val="Subttulo"/>
    <w:rsid w:val="002C12E5"/>
    <w:rPr>
      <w:rFonts w:ascii="Times New Roman" w:eastAsia="Times New Roman" w:hAnsi="Times New Roman"/>
      <w:sz w:val="32"/>
      <w:szCs w:val="24"/>
      <w:lang w:val="es-ES" w:eastAsia="zh-CN"/>
    </w:rPr>
  </w:style>
  <w:style w:type="paragraph" w:customStyle="1" w:styleId="Contenidodelatabla">
    <w:name w:val="Contenido de la tabla"/>
    <w:basedOn w:val="Normal"/>
    <w:rsid w:val="002C12E5"/>
    <w:pPr>
      <w:suppressLineNumbers/>
      <w:spacing w:after="0" w:line="240" w:lineRule="auto"/>
    </w:pPr>
    <w:rPr>
      <w:rFonts w:ascii="Times New Roman" w:eastAsia="Times New Roman" w:hAnsi="Times New Roman" w:cs="Times New Roman"/>
      <w:color w:val="auto"/>
      <w:sz w:val="24"/>
      <w:szCs w:val="24"/>
      <w:lang w:val="es-ES" w:eastAsia="zh-CN"/>
    </w:rPr>
  </w:style>
  <w:style w:type="character" w:styleId="nfasis">
    <w:name w:val="Emphasis"/>
    <w:basedOn w:val="Fuentedeprrafopredeter"/>
    <w:uiPriority w:val="20"/>
    <w:qFormat/>
    <w:rsid w:val="00D261B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6679449">
      <w:marLeft w:val="0"/>
      <w:marRight w:val="0"/>
      <w:marTop w:val="0"/>
      <w:marBottom w:val="0"/>
      <w:divBdr>
        <w:top w:val="none" w:sz="0" w:space="0" w:color="auto"/>
        <w:left w:val="none" w:sz="0" w:space="0" w:color="auto"/>
        <w:bottom w:val="none" w:sz="0" w:space="0" w:color="auto"/>
        <w:right w:val="none" w:sz="0" w:space="0" w:color="auto"/>
      </w:divBdr>
    </w:div>
    <w:div w:id="2136679450">
      <w:marLeft w:val="0"/>
      <w:marRight w:val="0"/>
      <w:marTop w:val="0"/>
      <w:marBottom w:val="0"/>
      <w:divBdr>
        <w:top w:val="none" w:sz="0" w:space="0" w:color="auto"/>
        <w:left w:val="none" w:sz="0" w:space="0" w:color="auto"/>
        <w:bottom w:val="none" w:sz="0" w:space="0" w:color="auto"/>
        <w:right w:val="none" w:sz="0" w:space="0" w:color="auto"/>
      </w:divBdr>
    </w:div>
    <w:div w:id="213667945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3" Type="http://schemas.microsoft.com/office/2007/relationships/stylesWithEffects" Target="stylesWithEffects.xml"/></Relationships>
</file>

<file path=word/_rels/footer1.xml.rels><?xml version="1.0" encoding="UTF-8" standalone="yes"?>
<Relationships xmlns="http://schemas.openxmlformats.org/package/2006/relationships"><Relationship Id="rId1" Type="http://schemas.openxmlformats.org/officeDocument/2006/relationships/image" Target="media/image46.jpeg"/></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_rels/header3.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1003</Words>
  <Characters>5518</Characters>
  <Application>Microsoft Office Word</Application>
  <DocSecurity>0</DocSecurity>
  <Lines>45</Lines>
  <Paragraphs>13</Paragraphs>
  <ScaleCrop>false</ScaleCrop>
  <HeadingPairs>
    <vt:vector size="2" baseType="variant">
      <vt:variant>
        <vt:lpstr>Título</vt:lpstr>
      </vt:variant>
      <vt:variant>
        <vt:i4>1</vt:i4>
      </vt:variant>
    </vt:vector>
  </HeadingPairs>
  <TitlesOfParts>
    <vt:vector size="1" baseType="lpstr">
      <vt:lpstr>G-21-00018</vt:lpstr>
    </vt:vector>
  </TitlesOfParts>
  <Company/>
  <LinksUpToDate>false</LinksUpToDate>
  <CharactersWithSpaces>6508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G-21-00018</dc:title>
  <dc:creator>Ismary Buenaño</dc:creator>
  <cp:lastModifiedBy>Luis Gutierrez</cp:lastModifiedBy>
  <cp:revision>2</cp:revision>
  <cp:lastPrinted>2022-05-25T13:00:00Z</cp:lastPrinted>
  <dcterms:created xsi:type="dcterms:W3CDTF">2022-06-14T21:38:00Z</dcterms:created>
  <dcterms:modified xsi:type="dcterms:W3CDTF">2022-06-14T21:38:00Z</dcterms:modified>
</cp:coreProperties>
</file>